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2A1E5F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r w:rsidR="002A1E5F" w:rsidRPr="002A1E5F">
        <w:rPr>
          <w:rFonts w:ascii="Times New Roman" w:hAnsi="Times New Roman" w:cs="Times New Roman"/>
          <w:b/>
        </w:rPr>
        <w:t xml:space="preserve">АДАПТИРОВАННОЙ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30082F" w:rsidRPr="0030082F" w:rsidRDefault="0030082F" w:rsidP="0030082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0082F">
        <w:rPr>
          <w:rFonts w:ascii="Times New Roman" w:hAnsi="Times New Roman" w:cs="Times New Roman"/>
          <w:b/>
          <w:sz w:val="28"/>
          <w:szCs w:val="28"/>
        </w:rPr>
        <w:t>09.02.06 Сетевое и системное администрирование</w:t>
      </w: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FE6E36" w:rsidRDefault="00FE6E36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FE6E36" w:rsidRDefault="00FE6E36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1D7501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="002A1E5F" w:rsidRPr="002A1E5F">
        <w:rPr>
          <w:rFonts w:ascii="Times New Roman" w:eastAsia="Times New Roman" w:hAnsi="Times New Roman" w:cs="Times New Roman"/>
          <w:b/>
          <w:bCs/>
        </w:rPr>
        <w:t xml:space="preserve">АДАПТИРОВАННОЙ </w:t>
      </w:r>
      <w:r w:rsidRPr="00F62757">
        <w:rPr>
          <w:rFonts w:ascii="Times New Roman" w:eastAsia="Times New Roman" w:hAnsi="Times New Roman" w:cs="Times New Roman"/>
          <w:b/>
          <w:bCs/>
        </w:rPr>
        <w:t>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 w:rsidR="002A1E5F">
        <w:rPr>
          <w:rFonts w:ascii="Times New Roman" w:eastAsia="Times New Roman" w:hAnsi="Times New Roman" w:cs="Times New Roman"/>
          <w:bCs/>
        </w:rPr>
        <w:t>А</w:t>
      </w:r>
      <w:r>
        <w:rPr>
          <w:rFonts w:ascii="Times New Roman" w:eastAsia="Times New Roman" w:hAnsi="Times New Roman" w:cs="Times New Roman"/>
          <w:bCs/>
        </w:rPr>
        <w:t xml:space="preserve">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 w:rsidR="002A1E5F">
        <w:rPr>
          <w:rFonts w:ascii="Times New Roman" w:eastAsia="Times New Roman" w:hAnsi="Times New Roman" w:cs="Times New Roman"/>
          <w:b/>
          <w:bCs/>
        </w:rPr>
        <w:t xml:space="preserve"> А</w:t>
      </w:r>
      <w:r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</w:t>
      </w:r>
      <w:r w:rsidR="002A1E5F">
        <w:rPr>
          <w:rFonts w:ascii="Times New Roman" w:eastAsia="Times New Roman" w:hAnsi="Times New Roman" w:cs="Times New Roman"/>
          <w:b/>
          <w:bCs/>
        </w:rPr>
        <w:t>ьного процесса при реализации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1D7501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1D7501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FE6E36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Организации аудиторной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внеуадиторной</w:t>
      </w:r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FE6E36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 xml:space="preserve">. Контроль </w:t>
      </w:r>
      <w:r w:rsidR="002A1E5F">
        <w:rPr>
          <w:rFonts w:ascii="Times New Roman" w:eastAsia="Times New Roman" w:hAnsi="Times New Roman" w:cs="Times New Roman"/>
          <w:b/>
          <w:bCs/>
        </w:rPr>
        <w:t>и оценка результатов освоения А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</w:t>
      </w:r>
      <w:r w:rsidR="002A1E5F">
        <w:rPr>
          <w:rFonts w:ascii="Times New Roman" w:eastAsia="Times New Roman" w:hAnsi="Times New Roman" w:cs="Times New Roman"/>
          <w:b/>
          <w:bCs/>
        </w:rPr>
        <w:t>ования к  условиям реализации А</w:t>
      </w:r>
      <w:r w:rsidR="00BB3AAE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107AD3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2A1E5F">
        <w:rPr>
          <w:rFonts w:ascii="Times New Roman" w:eastAsia="Times New Roman" w:hAnsi="Times New Roman" w:cs="Times New Roman"/>
          <w:bCs/>
        </w:rPr>
        <w:t xml:space="preserve"> Ресурсное обеспечение А</w:t>
      </w:r>
      <w:r w:rsidR="00BB3AAE" w:rsidRPr="00107AD3">
        <w:rPr>
          <w:rFonts w:ascii="Times New Roman" w:eastAsia="Times New Roman" w:hAnsi="Times New Roman" w:cs="Times New Roman"/>
          <w:bCs/>
        </w:rPr>
        <w:t>ОП</w:t>
      </w:r>
    </w:p>
    <w:p w:rsidR="00BB3AAE" w:rsidRPr="001620FC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Default="00FE6E36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2A1E5F" w:rsidRPr="00C70EBB" w:rsidRDefault="002A1E5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10. </w:t>
      </w:r>
      <w:r w:rsidRPr="00AD01E0">
        <w:rPr>
          <w:rFonts w:ascii="Times New Roman" w:eastAsia="Times New Roman" w:hAnsi="Times New Roman" w:cs="Times New Roman"/>
          <w:b/>
          <w:bCs/>
        </w:rPr>
        <w:t>Информация о нозологической группе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Default="002A1E5F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Адаптированная</w:t>
      </w:r>
      <w:r w:rsidR="00BB3AAE" w:rsidRPr="00BB3AAE">
        <w:rPr>
          <w:rFonts w:ascii="Times New Roman" w:hAnsi="Times New Roman" w:cs="Times New Roman"/>
        </w:rPr>
        <w:t xml:space="preserve"> образовательная программа среднего профессионального образования по специальности </w:t>
      </w:r>
      <w:r w:rsidR="00BB3AAE">
        <w:rPr>
          <w:rFonts w:ascii="Times New Roman" w:hAnsi="Times New Roman" w:cs="Times New Roman"/>
        </w:rPr>
        <w:t>09.02.0</w:t>
      </w:r>
      <w:r w:rsidR="00343DF8">
        <w:rPr>
          <w:rFonts w:ascii="Times New Roman" w:hAnsi="Times New Roman" w:cs="Times New Roman"/>
        </w:rPr>
        <w:t>6</w:t>
      </w:r>
      <w:r w:rsidR="00BB3AAE" w:rsidRPr="00BB3AAE">
        <w:rPr>
          <w:rFonts w:ascii="Times New Roman" w:hAnsi="Times New Roman" w:cs="Times New Roman"/>
        </w:rPr>
        <w:t xml:space="preserve"> </w:t>
      </w:r>
      <w:r w:rsidR="00343DF8">
        <w:rPr>
          <w:rFonts w:ascii="Times New Roman" w:hAnsi="Times New Roman" w:cs="Times New Roman"/>
        </w:rPr>
        <w:t>Сетевое и системное администрирование</w:t>
      </w:r>
      <w:r w:rsidR="00BB3AAE" w:rsidRPr="00BB3AAE">
        <w:rPr>
          <w:rFonts w:ascii="Times New Roman" w:hAnsi="Times New Roman" w:cs="Times New Roman"/>
        </w:rPr>
        <w:t xml:space="preserve">, реализуемая </w:t>
      </w:r>
      <w:r w:rsidR="00BB3AAE">
        <w:rPr>
          <w:rFonts w:ascii="Times New Roman" w:hAnsi="Times New Roman" w:cs="Times New Roman"/>
        </w:rPr>
        <w:t xml:space="preserve">БУ </w:t>
      </w:r>
      <w:r w:rsidR="00BB3AAE" w:rsidRPr="00BB3AAE">
        <w:rPr>
          <w:rFonts w:ascii="Times New Roman" w:hAnsi="Times New Roman" w:cs="Times New Roman"/>
        </w:rPr>
        <w:t xml:space="preserve"> «</w:t>
      </w:r>
      <w:r w:rsidR="00BB3AAE">
        <w:rPr>
          <w:rFonts w:ascii="Times New Roman" w:hAnsi="Times New Roman" w:cs="Times New Roman"/>
        </w:rPr>
        <w:t>Няганский технологический колледж</w:t>
      </w:r>
      <w:r w:rsidR="00BB3AAE"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 w:rsidR="00BB3AAE">
        <w:rPr>
          <w:rFonts w:ascii="Times New Roman" w:hAnsi="Times New Roman" w:cs="Times New Roman"/>
        </w:rPr>
        <w:t>нального образования (ФГОС СПО)</w:t>
      </w:r>
      <w:r>
        <w:rPr>
          <w:rFonts w:ascii="Times New Roman" w:hAnsi="Times New Roman" w:cs="Times New Roman"/>
        </w:rPr>
        <w:t>. А</w:t>
      </w:r>
      <w:r w:rsidR="00BB3AAE" w:rsidRPr="00BB3AAE">
        <w:rPr>
          <w:rFonts w:ascii="Times New Roman" w:hAnsi="Times New Roman" w:cs="Times New Roman"/>
        </w:rPr>
        <w:t>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 w:rsidR="00BB3AAE">
        <w:rPr>
          <w:rFonts w:ascii="Times New Roman" w:hAnsi="Times New Roman" w:cs="Times New Roman"/>
        </w:rPr>
        <w:t>.</w:t>
      </w:r>
    </w:p>
    <w:p w:rsidR="00A00243" w:rsidRPr="000335FC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  <w:color w:val="auto"/>
        </w:rPr>
      </w:pPr>
      <w:r w:rsidRPr="00BB3AAE">
        <w:rPr>
          <w:rFonts w:ascii="Times New Roman" w:hAnsi="Times New Roman" w:cs="Times New Roman"/>
        </w:rPr>
        <w:t xml:space="preserve">Миссия </w:t>
      </w:r>
      <w:r w:rsidR="002A1E5F">
        <w:rPr>
          <w:rFonts w:ascii="Times New Roman" w:hAnsi="Times New Roman" w:cs="Times New Roman"/>
        </w:rPr>
        <w:t>адаптированной</w:t>
      </w:r>
      <w:r w:rsidRPr="00BB3AAE">
        <w:rPr>
          <w:rFonts w:ascii="Times New Roman" w:hAnsi="Times New Roman" w:cs="Times New Roman"/>
        </w:rPr>
        <w:t xml:space="preserve"> образовательной программы  среднего профессионального образования по специальности </w:t>
      </w:r>
      <w:r w:rsidR="00343DF8">
        <w:rPr>
          <w:rFonts w:ascii="Times New Roman" w:hAnsi="Times New Roman" w:cs="Times New Roman"/>
        </w:rPr>
        <w:t>09.02.06</w:t>
      </w:r>
      <w:r w:rsidR="00343DF8" w:rsidRPr="00BB3AAE">
        <w:rPr>
          <w:rFonts w:ascii="Times New Roman" w:hAnsi="Times New Roman" w:cs="Times New Roman"/>
        </w:rPr>
        <w:t xml:space="preserve"> </w:t>
      </w:r>
      <w:r w:rsidR="00343DF8">
        <w:rPr>
          <w:rFonts w:ascii="Times New Roman" w:hAnsi="Times New Roman" w:cs="Times New Roman"/>
        </w:rPr>
        <w:t>Сетевое и системное администрирование</w:t>
      </w:r>
      <w:r w:rsidR="00343DF8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 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  <w:r w:rsidR="000335FC" w:rsidRPr="000335FC">
        <w:rPr>
          <w:rFonts w:ascii="Times New Roman" w:hAnsi="Times New Roman" w:cs="Times New Roman"/>
          <w:color w:val="auto"/>
        </w:rPr>
        <w:t>Программа адаптирована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</w:p>
    <w:p w:rsidR="00A00243" w:rsidRPr="000335FC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  <w:color w:val="auto"/>
        </w:rPr>
      </w:pPr>
      <w:r w:rsidRPr="000335FC">
        <w:rPr>
          <w:rFonts w:ascii="Times New Roman" w:hAnsi="Times New Roman" w:cs="Times New Roman"/>
          <w:color w:val="auto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Pr="000335FC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  <w:color w:val="auto"/>
        </w:rPr>
      </w:pPr>
      <w:r w:rsidRPr="000335FC">
        <w:rPr>
          <w:rFonts w:ascii="Times New Roman" w:hAnsi="Times New Roman" w:cs="Times New Roman"/>
          <w:color w:val="auto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0335FC" w:rsidRPr="000335FC" w:rsidRDefault="000335FC" w:rsidP="000335FC">
      <w:pPr>
        <w:widowControl w:val="0"/>
        <w:tabs>
          <w:tab w:val="right" w:pos="5554"/>
          <w:tab w:val="right" w:pos="7705"/>
          <w:tab w:val="right" w:pos="9630"/>
        </w:tabs>
        <w:ind w:firstLine="74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0335FC">
        <w:rPr>
          <w:rFonts w:ascii="Times New Roman" w:eastAsia="Times New Roman" w:hAnsi="Times New Roman" w:cs="Times New Roman"/>
          <w:color w:val="auto"/>
          <w:lang w:eastAsia="en-US"/>
        </w:rPr>
        <w:t>Адаптированная</w:t>
      </w:r>
      <w:r w:rsidRPr="000335FC">
        <w:rPr>
          <w:rFonts w:ascii="Times New Roman" w:eastAsia="Times New Roman" w:hAnsi="Times New Roman" w:cs="Times New Roman"/>
          <w:color w:val="auto"/>
          <w:lang w:eastAsia="en-US"/>
        </w:rPr>
        <w:tab/>
        <w:t>образовательная</w:t>
      </w:r>
      <w:r w:rsidRPr="000335FC">
        <w:rPr>
          <w:rFonts w:ascii="Times New Roman" w:eastAsia="Times New Roman" w:hAnsi="Times New Roman" w:cs="Times New Roman"/>
          <w:color w:val="auto"/>
          <w:lang w:eastAsia="en-US"/>
        </w:rPr>
        <w:tab/>
        <w:t>программа</w:t>
      </w:r>
      <w:r w:rsidRPr="000335FC">
        <w:rPr>
          <w:rFonts w:ascii="Times New Roman" w:eastAsia="Times New Roman" w:hAnsi="Times New Roman" w:cs="Times New Roman"/>
          <w:color w:val="auto"/>
          <w:lang w:eastAsia="en-US"/>
        </w:rPr>
        <w:tab/>
        <w:t>среднего</w:t>
      </w:r>
    </w:p>
    <w:p w:rsidR="000335FC" w:rsidRPr="000335FC" w:rsidRDefault="000335FC" w:rsidP="000335FC">
      <w:pPr>
        <w:widowControl w:val="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0335FC">
        <w:rPr>
          <w:rFonts w:ascii="Times New Roman" w:eastAsia="Times New Roman" w:hAnsi="Times New Roman" w:cs="Times New Roman"/>
          <w:color w:val="auto"/>
          <w:lang w:eastAsia="en-US"/>
        </w:rPr>
        <w:t>профессионального образования для обучающихся инвалидов и лиц с ограниченными возможностями здоровья ориентирована на решение следующих задач:</w:t>
      </w:r>
    </w:p>
    <w:p w:rsidR="000335FC" w:rsidRPr="000335FC" w:rsidRDefault="000335FC" w:rsidP="000335FC">
      <w:pPr>
        <w:widowControl w:val="0"/>
        <w:numPr>
          <w:ilvl w:val="0"/>
          <w:numId w:val="22"/>
        </w:numPr>
        <w:tabs>
          <w:tab w:val="left" w:pos="1007"/>
        </w:tabs>
        <w:ind w:firstLine="74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0335FC">
        <w:rPr>
          <w:rFonts w:ascii="Times New Roman" w:eastAsia="Times New Roman" w:hAnsi="Times New Roman" w:cs="Times New Roman"/>
          <w:color w:val="auto"/>
          <w:lang w:eastAsia="en-US"/>
        </w:rPr>
        <w:t xml:space="preserve">создание в бюджетном учреждении «Няганском технологическом колледже» (далее – БУ НТК) условий, необходимых для получения среднего профессионального образования по специальности </w:t>
      </w:r>
      <w:r w:rsidRPr="000335FC">
        <w:rPr>
          <w:rFonts w:ascii="Times New Roman" w:hAnsi="Times New Roman"/>
          <w:color w:val="auto"/>
        </w:rPr>
        <w:t xml:space="preserve">09.02.06 «Сетевое и системное администрирование» </w:t>
      </w:r>
      <w:r w:rsidRPr="000335FC">
        <w:rPr>
          <w:rFonts w:ascii="Times New Roman" w:eastAsia="Times New Roman" w:hAnsi="Times New Roman" w:cs="Times New Roman"/>
          <w:color w:val="auto"/>
          <w:lang w:eastAsia="en-US"/>
        </w:rPr>
        <w:t xml:space="preserve"> для обучающихся инвалидов и лиц с ограниченными возможностями здоровья, их успешной социализации и адаптации;</w:t>
      </w:r>
    </w:p>
    <w:p w:rsidR="000335FC" w:rsidRPr="000335FC" w:rsidRDefault="000335FC" w:rsidP="000335FC">
      <w:pPr>
        <w:widowControl w:val="0"/>
        <w:numPr>
          <w:ilvl w:val="0"/>
          <w:numId w:val="22"/>
        </w:numPr>
        <w:tabs>
          <w:tab w:val="left" w:pos="1007"/>
        </w:tabs>
        <w:ind w:firstLine="74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0335FC">
        <w:rPr>
          <w:rFonts w:ascii="Times New Roman" w:eastAsia="Times New Roman" w:hAnsi="Times New Roman" w:cs="Times New Roman"/>
          <w:color w:val="auto"/>
          <w:lang w:eastAsia="en-US"/>
        </w:rPr>
        <w:t>повышение уровня доступности и качества среднего профессионального образования для инвалидов и лиц с ограниченными возможностями здоровья;</w:t>
      </w:r>
    </w:p>
    <w:p w:rsidR="000335FC" w:rsidRPr="000335FC" w:rsidRDefault="000335FC" w:rsidP="00877973">
      <w:pPr>
        <w:widowControl w:val="0"/>
        <w:numPr>
          <w:ilvl w:val="0"/>
          <w:numId w:val="22"/>
        </w:numPr>
        <w:tabs>
          <w:tab w:val="left" w:pos="1024"/>
        </w:tabs>
        <w:ind w:firstLine="74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 w:rsidRPr="000335FC">
        <w:rPr>
          <w:rFonts w:ascii="Times New Roman" w:eastAsia="Times New Roman" w:hAnsi="Times New Roman" w:cs="Times New Roman"/>
          <w:color w:val="auto"/>
          <w:lang w:eastAsia="en-US"/>
        </w:rPr>
        <w:t>формирование толерантной</w:t>
      </w:r>
      <w:r w:rsidRPr="000335FC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335FC">
        <w:rPr>
          <w:rFonts w:ascii="Times New Roman" w:eastAsia="Times New Roman" w:hAnsi="Times New Roman" w:cs="Times New Roman"/>
          <w:color w:val="auto"/>
          <w:lang w:eastAsia="en-US"/>
        </w:rPr>
        <w:t>социокультурной среды.</w:t>
      </w:r>
    </w:p>
    <w:p w:rsidR="00877973" w:rsidRPr="006475EA" w:rsidRDefault="002A1E5F" w:rsidP="00877973">
      <w:pPr>
        <w:widowControl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разработке А</w:t>
      </w:r>
      <w:r w:rsidR="00877973" w:rsidRPr="006475EA">
        <w:rPr>
          <w:rFonts w:ascii="Times New Roman" w:hAnsi="Times New Roman"/>
        </w:rPr>
        <w:t>ОП учитывалось: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877973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877973" w:rsidRPr="006475EA" w:rsidRDefault="00877973" w:rsidP="00877973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4D58B2" w:rsidRPr="00BB3AAE" w:rsidRDefault="004D58B2" w:rsidP="004D58B2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="002A1E5F">
        <w:rPr>
          <w:rFonts w:ascii="Times New Roman" w:eastAsia="Times New Roman" w:hAnsi="Times New Roman" w:cs="Times New Roman"/>
          <w:b/>
          <w:bCs/>
        </w:rPr>
        <w:t>для  разработки  А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ОП </w:t>
      </w:r>
      <w:r w:rsidRPr="00BB3AAE">
        <w:rPr>
          <w:rFonts w:ascii="Times New Roman" w:hAnsi="Times New Roman" w:cs="Times New Roman"/>
        </w:rPr>
        <w:tab/>
      </w:r>
    </w:p>
    <w:p w:rsidR="004D58B2" w:rsidRDefault="004D58B2" w:rsidP="004D58B2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1566E2">
        <w:rPr>
          <w:rFonts w:ascii="Times New Roman" w:hAnsi="Times New Roman"/>
          <w:sz w:val="24"/>
          <w:szCs w:val="24"/>
          <w:lang w:val="ru-RU"/>
        </w:rPr>
        <w:lastRenderedPageBreak/>
        <w:t xml:space="preserve">Федеральный государственный образовательный стандарт по специальности 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09.02.06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Сетевое и системное администрирование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» </w:t>
      </w:r>
      <w:r w:rsidRPr="001566E2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1566E2">
        <w:rPr>
          <w:rFonts w:ascii="Times New Roman" w:hAnsi="Times New Roman"/>
          <w:sz w:val="24"/>
          <w:szCs w:val="24"/>
        </w:rPr>
        <w:t>N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1548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 от 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9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декабря</w:t>
      </w:r>
      <w:r w:rsidRPr="001566E2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1566E2" w:rsidRPr="001566E2">
        <w:rPr>
          <w:rFonts w:ascii="Times New Roman" w:hAnsi="Times New Roman"/>
          <w:sz w:val="24"/>
          <w:szCs w:val="24"/>
          <w:lang w:val="ru-RU"/>
        </w:rPr>
        <w:t>6</w:t>
      </w:r>
      <w:r w:rsidRPr="001566E2">
        <w:rPr>
          <w:rFonts w:ascii="Times New Roman" w:hAnsi="Times New Roman"/>
          <w:sz w:val="24"/>
          <w:szCs w:val="24"/>
          <w:lang w:val="ru-RU"/>
        </w:rPr>
        <w:t>г.</w:t>
      </w:r>
    </w:p>
    <w:p w:rsidR="000B0E3C" w:rsidRPr="00EC402C" w:rsidRDefault="000B0E3C" w:rsidP="000B0E3C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820BA4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0B0E3C" w:rsidRPr="004550DD" w:rsidRDefault="000B0E3C" w:rsidP="000B0E3C">
      <w:pPr>
        <w:pStyle w:val="a4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 xml:space="preserve">Письмо Минобрнауки России от 20.02.2017 </w:t>
      </w:r>
      <w:r w:rsidRPr="00147F70">
        <w:rPr>
          <w:rFonts w:ascii="Times New Roman" w:hAnsi="Times New Roman"/>
        </w:rPr>
        <w:t>N</w:t>
      </w:r>
      <w:r w:rsidRPr="004550DD">
        <w:rPr>
          <w:rFonts w:ascii="Times New Roman" w:hAnsi="Times New Roman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специальностям");</w:t>
      </w:r>
    </w:p>
    <w:p w:rsidR="000B0E3C" w:rsidRPr="004550DD" w:rsidRDefault="000B0E3C" w:rsidP="000B0E3C">
      <w:pPr>
        <w:pStyle w:val="a4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 xml:space="preserve">Приказ </w:t>
      </w:r>
      <w:r w:rsidR="00E3322C" w:rsidRPr="00E3322C">
        <w:rPr>
          <w:rFonts w:ascii="Times New Roman" w:hAnsi="Times New Roman"/>
          <w:lang w:val="ru-RU"/>
        </w:rPr>
        <w:t>Минпросвещения</w:t>
      </w:r>
      <w:r w:rsidRPr="004550DD">
        <w:rPr>
          <w:rFonts w:ascii="Times New Roman" w:hAnsi="Times New Roman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</w:t>
      </w:r>
      <w:r>
        <w:rPr>
          <w:rFonts w:ascii="Times New Roman" w:hAnsi="Times New Roman"/>
          <w:lang w:val="ru-RU"/>
        </w:rPr>
        <w:t>;</w:t>
      </w:r>
    </w:p>
    <w:p w:rsidR="000B0E3C" w:rsidRPr="004550DD" w:rsidRDefault="000B0E3C" w:rsidP="000B0E3C">
      <w:pPr>
        <w:pStyle w:val="a4"/>
        <w:numPr>
          <w:ilvl w:val="0"/>
          <w:numId w:val="19"/>
        </w:numPr>
        <w:tabs>
          <w:tab w:val="left" w:pos="567"/>
        </w:tabs>
        <w:ind w:left="0" w:firstLine="0"/>
        <w:jc w:val="both"/>
        <w:rPr>
          <w:rFonts w:ascii="Times New Roman" w:hAnsi="Times New Roman"/>
          <w:lang w:val="ru-RU"/>
        </w:rPr>
      </w:pPr>
      <w:r w:rsidRPr="004550DD">
        <w:rPr>
          <w:rFonts w:ascii="Times New Roman" w:hAnsi="Times New Roman"/>
          <w:lang w:val="ru-RU"/>
        </w:rPr>
        <w:t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</w:t>
      </w:r>
      <w:r>
        <w:rPr>
          <w:rFonts w:ascii="Times New Roman" w:hAnsi="Times New Roman"/>
          <w:lang w:val="ru-RU"/>
        </w:rPr>
        <w:t>;</w:t>
      </w:r>
      <w:r w:rsidRPr="004550DD">
        <w:rPr>
          <w:rFonts w:ascii="Times New Roman" w:hAnsi="Times New Roman"/>
          <w:lang w:val="ru-RU"/>
        </w:rPr>
        <w:t xml:space="preserve"> </w:t>
      </w:r>
    </w:p>
    <w:p w:rsidR="000B0E3C" w:rsidRPr="00147F70" w:rsidRDefault="000B0E3C" w:rsidP="000B0E3C">
      <w:pPr>
        <w:pStyle w:val="a4"/>
        <w:numPr>
          <w:ilvl w:val="0"/>
          <w:numId w:val="19"/>
        </w:numPr>
        <w:tabs>
          <w:tab w:val="left" w:pos="709"/>
        </w:tabs>
        <w:ind w:left="0" w:firstLine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</w:t>
      </w:r>
      <w:r w:rsidRPr="00147F70">
        <w:rPr>
          <w:rFonts w:ascii="Times New Roman" w:hAnsi="Times New Roman"/>
          <w:lang w:val="ru-RU"/>
        </w:rPr>
        <w:t xml:space="preserve">Приказ Минпросвещения РФ от 17.05.2022 </w:t>
      </w:r>
      <w:r w:rsidRPr="00147F70">
        <w:rPr>
          <w:rFonts w:ascii="Times New Roman" w:hAnsi="Times New Roman"/>
        </w:rPr>
        <w:t>N</w:t>
      </w:r>
      <w:r w:rsidRPr="00147F70">
        <w:rPr>
          <w:rFonts w:ascii="Times New Roman" w:hAnsi="Times New Roman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147F70">
        <w:rPr>
          <w:rFonts w:ascii="Times New Roman" w:hAnsi="Times New Roman"/>
        </w:rPr>
        <w:t>N</w:t>
      </w:r>
      <w:r w:rsidRPr="00147F70">
        <w:rPr>
          <w:rFonts w:ascii="Times New Roman" w:hAnsi="Times New Roman"/>
          <w:lang w:val="ru-RU"/>
        </w:rPr>
        <w:t xml:space="preserve"> 1199 "Об утверждении перечней профессий и специальностей среднего профессионального образования";</w:t>
      </w:r>
    </w:p>
    <w:p w:rsidR="000B0E3C" w:rsidRDefault="000B0E3C" w:rsidP="000B0E3C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0B0E3C" w:rsidRDefault="000B0E3C" w:rsidP="000B0E3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32609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:rsidR="000B0E3C" w:rsidRPr="00432F93" w:rsidRDefault="000B0E3C" w:rsidP="000B0E3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32F93">
        <w:rPr>
          <w:rFonts w:ascii="Times New Roman" w:hAnsi="Times New Roman"/>
          <w:sz w:val="24"/>
          <w:szCs w:val="24"/>
          <w:lang w:val="ru-RU"/>
        </w:rPr>
        <w:t>Письм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Минпросвещения России от </w:t>
      </w:r>
      <w:r>
        <w:rPr>
          <w:rFonts w:ascii="Times New Roman" w:hAnsi="Times New Roman"/>
          <w:sz w:val="24"/>
          <w:szCs w:val="24"/>
          <w:lang w:val="ru-RU"/>
        </w:rPr>
        <w:t>01</w:t>
      </w:r>
      <w:r w:rsidRPr="00432F93">
        <w:rPr>
          <w:rFonts w:ascii="Times New Roman" w:hAnsi="Times New Roman"/>
          <w:sz w:val="24"/>
          <w:szCs w:val="24"/>
          <w:lang w:val="ru-RU"/>
        </w:rPr>
        <w:t>.0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>.202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N 05-</w:t>
      </w:r>
      <w:r>
        <w:rPr>
          <w:rFonts w:ascii="Times New Roman" w:hAnsi="Times New Roman"/>
          <w:sz w:val="24"/>
          <w:szCs w:val="24"/>
          <w:lang w:val="ru-RU"/>
        </w:rPr>
        <w:t>592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"О направлении рекомендаций</w:t>
      </w:r>
      <w:r>
        <w:rPr>
          <w:rFonts w:ascii="Times New Roman" w:hAnsi="Times New Roman"/>
          <w:sz w:val="24"/>
          <w:szCs w:val="24"/>
          <w:lang w:val="ru-RU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:rsidR="000B0E3C" w:rsidRDefault="000B0E3C" w:rsidP="000B0E3C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0B0E3C" w:rsidRDefault="000B0E3C" w:rsidP="000B0E3C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34FD8">
        <w:rPr>
          <w:rFonts w:ascii="Times New Roman" w:eastAsia="Times New Roman" w:hAnsi="Times New Roman" w:cs="Times New Roman"/>
          <w:lang w:bidi="en-US"/>
        </w:rPr>
        <w:t>Распоряжение Минпросвещения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</w:t>
      </w:r>
      <w:r>
        <w:rPr>
          <w:rFonts w:ascii="Times New Roman" w:eastAsia="Times New Roman" w:hAnsi="Times New Roman" w:cs="Times New Roman"/>
          <w:lang w:bidi="en-US"/>
        </w:rPr>
        <w:t>;</w:t>
      </w:r>
    </w:p>
    <w:p w:rsidR="000B0E3C" w:rsidRPr="00D942FA" w:rsidRDefault="000B0E3C" w:rsidP="000B0E3C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D942FA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0B0E3C" w:rsidRDefault="000B0E3C" w:rsidP="000B0E3C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D942FA">
        <w:rPr>
          <w:rFonts w:ascii="Times New Roman" w:eastAsia="Times New Roman" w:hAnsi="Times New Roman" w:cs="Times New Roman"/>
          <w:lang w:bidi="en-US"/>
        </w:rPr>
        <w:t>Приказ Минобрнауки России № 885, Министерства просвещения Российской Федерации № 390 от 5 августа 2020 г. «О практической подготовке обучающихся» (вместе с «Положением о практ</w:t>
      </w:r>
      <w:r>
        <w:rPr>
          <w:rFonts w:ascii="Times New Roman" w:eastAsia="Times New Roman" w:hAnsi="Times New Roman" w:cs="Times New Roman"/>
          <w:lang w:bidi="en-US"/>
        </w:rPr>
        <w:t>ической подготовке обучающихся»</w:t>
      </w:r>
    </w:p>
    <w:p w:rsidR="002A1E5F" w:rsidRPr="002A1E5F" w:rsidRDefault="002A1E5F" w:rsidP="002A1E5F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2A1E5F">
        <w:rPr>
          <w:rFonts w:ascii="Times New Roman" w:eastAsia="Times New Roman" w:hAnsi="Times New Roman" w:cs="Times New Roman"/>
          <w:lang w:bidi="en-US"/>
        </w:rPr>
        <w:t>Федеральный закон от 24 ноября 1995 г. № 181-ФЗ «О социальной защите инвалидов в Российской Федерации»;</w:t>
      </w:r>
    </w:p>
    <w:p w:rsidR="002A1E5F" w:rsidRPr="002A1E5F" w:rsidRDefault="002A1E5F" w:rsidP="002A1E5F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2A1E5F">
        <w:rPr>
          <w:rFonts w:ascii="Times New Roman" w:eastAsia="Times New Roman" w:hAnsi="Times New Roman" w:cs="Times New Roman"/>
          <w:lang w:bidi="en-US"/>
        </w:rPr>
        <w:t xml:space="preserve">Письмо Департамента государственной политики в сфере подготовки рабочих кадров и ДПО № 06-443 от 22 апреля 2015 года (методические рекомендации по </w:t>
      </w:r>
      <w:r w:rsidRPr="002A1E5F">
        <w:rPr>
          <w:rFonts w:ascii="Times New Roman" w:eastAsia="Times New Roman" w:hAnsi="Times New Roman" w:cs="Times New Roman"/>
          <w:lang w:bidi="en-US"/>
        </w:rPr>
        <w:lastRenderedPageBreak/>
        <w:t>разработке и реализации адаптированных образовательных программ среднего профессионального образования);</w:t>
      </w:r>
    </w:p>
    <w:p w:rsidR="002A1E5F" w:rsidRPr="002A1E5F" w:rsidRDefault="002A1E5F" w:rsidP="002A1E5F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2A1E5F">
        <w:rPr>
          <w:rFonts w:ascii="Times New Roman" w:eastAsia="Times New Roman" w:hAnsi="Times New Roman" w:cs="Times New Roman"/>
          <w:lang w:bidi="en-US"/>
        </w:rPr>
        <w:t xml:space="preserve">Письмо Министерства просвещения Российской Федерации от 10 апреля 2020 № 05-398 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технологий»); </w:t>
      </w:r>
    </w:p>
    <w:p w:rsidR="002A1E5F" w:rsidRPr="002A1E5F" w:rsidRDefault="002A1E5F" w:rsidP="002A1E5F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2A1E5F">
        <w:rPr>
          <w:rFonts w:ascii="Times New Roman" w:eastAsia="Times New Roman" w:hAnsi="Times New Roman" w:cs="Times New Roman"/>
          <w:lang w:bidi="en-US"/>
        </w:rPr>
        <w:t>Письмо Министерства просвещения Российской Федерации от 20.02.2019 N ТС-551/07 «О сопровождении образования обучающихся с ОВЗ и инвалидностью» («Разъяснения о сопровождении образования обучающихся с ограниченными возможностями и инвалидностью»);</w:t>
      </w:r>
    </w:p>
    <w:p w:rsidR="002A1E5F" w:rsidRPr="002A1E5F" w:rsidRDefault="002A1E5F" w:rsidP="002A1E5F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2A1E5F">
        <w:rPr>
          <w:rFonts w:ascii="Times New Roman" w:eastAsia="Times New Roman" w:hAnsi="Times New Roman" w:cs="Times New Roman"/>
          <w:lang w:bidi="en-US"/>
        </w:rPr>
        <w:t>Приказ Министерства труда и социальной защиты РФ от 4 августа 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:rsidR="002A1E5F" w:rsidRPr="002A1E5F" w:rsidRDefault="002A1E5F" w:rsidP="002A1E5F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2A1E5F">
        <w:rPr>
          <w:rFonts w:ascii="Times New Roman" w:eastAsia="Times New Roman" w:hAnsi="Times New Roman" w:cs="Times New Roman"/>
          <w:lang w:bidi="en-US"/>
        </w:rPr>
        <w:t>Приказ Минтруда РФ от 19.11.2013 N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</w:t>
      </w:r>
    </w:p>
    <w:p w:rsidR="006475EA" w:rsidRPr="0096445C" w:rsidRDefault="006475EA" w:rsidP="00685968">
      <w:pPr>
        <w:pStyle w:val="a4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6445C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 w:rsidRPr="0096445C">
        <w:rPr>
          <w:rFonts w:ascii="Times New Roman" w:hAnsi="Times New Roman"/>
          <w:b/>
          <w:sz w:val="24"/>
          <w:szCs w:val="24"/>
          <w:lang w:val="ru-RU"/>
        </w:rPr>
        <w:t>3</w:t>
      </w:r>
      <w:r w:rsidRPr="0096445C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:rsidR="006475EA" w:rsidRDefault="00685968" w:rsidP="00042301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128,7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D9461F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  <w:r w:rsidR="00042301">
              <w:rPr>
                <w:rFonts w:ascii="Times New Roman" w:hAnsi="Times New Roman"/>
                <w:sz w:val="24"/>
                <w:szCs w:val="24"/>
                <w:lang w:val="ru-RU"/>
              </w:rPr>
              <w:t>,5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6794A" w:rsidTr="006475EA">
        <w:tc>
          <w:tcPr>
            <w:tcW w:w="7905" w:type="dxa"/>
          </w:tcPr>
          <w:p w:rsidR="00E6794A" w:rsidRDefault="00E6794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  <w:p w:rsidR="004D58B2" w:rsidRDefault="004D58B2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6" w:type="dxa"/>
          </w:tcPr>
          <w:p w:rsidR="00E6794A" w:rsidRDefault="00E6794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685968" w:rsidP="00685968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810986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2A1E5F" w:rsidRPr="002A1E5F" w:rsidRDefault="002A1E5F" w:rsidP="002A1E5F">
      <w:pPr>
        <w:rPr>
          <w:rFonts w:ascii="Times New Roman" w:hAnsi="Times New Roman"/>
          <w:bCs/>
        </w:rPr>
      </w:pPr>
      <w:r w:rsidRPr="002A1E5F">
        <w:rPr>
          <w:rFonts w:ascii="Times New Roman" w:hAnsi="Times New Roman"/>
          <w:bCs/>
        </w:rPr>
        <w:t>АОП  - адаптированная образовательная программа</w:t>
      </w:r>
    </w:p>
    <w:p w:rsidR="002A1E5F" w:rsidRPr="00DE36A4" w:rsidRDefault="002A1E5F" w:rsidP="002A1E5F">
      <w:pPr>
        <w:rPr>
          <w:rFonts w:ascii="Times New Roman" w:hAnsi="Times New Roman"/>
          <w:bCs/>
        </w:rPr>
      </w:pPr>
      <w:r w:rsidRPr="002A1E5F">
        <w:rPr>
          <w:rFonts w:ascii="Times New Roman" w:hAnsi="Times New Roman"/>
          <w:bCs/>
        </w:rPr>
        <w:t>ОВЗ – ограниченные возможности здоровья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6475EA" w:rsidRPr="00343DF8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сопровождение, настройка и администрирование системного и сетевого программного обеспечения; эксплуатация и </w:t>
      </w:r>
      <w:r w:rsidRPr="00A00243">
        <w:rPr>
          <w:rFonts w:ascii="Times New Roman" w:hAnsi="Times New Roman"/>
        </w:rPr>
        <w:lastRenderedPageBreak/>
        <w:t>обслуживание серверного и сетевого оборудования; диагностика и мониторинг работоспособности программно-технических средств; обеспечение целостности резервирования информации и информационной безопасности объектов сетевой инфраструктуры.</w:t>
      </w:r>
      <w:r w:rsidR="00343DF8" w:rsidRPr="00343DF8">
        <w:rPr>
          <w:rFonts w:ascii="Arial" w:eastAsia="Times New Roman" w:hAnsi="Arial" w:cs="Arial"/>
          <w:sz w:val="21"/>
          <w:szCs w:val="21"/>
        </w:rPr>
        <w:t xml:space="preserve"> </w:t>
      </w:r>
      <w:r w:rsidR="00343DF8" w:rsidRPr="00343DF8">
        <w:rPr>
          <w:rFonts w:ascii="Times New Roman" w:eastAsia="Times New Roman" w:hAnsi="Times New Roman" w:cs="Times New Roman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06 Связь, информационные и коммуникационные технологии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Комплексы и системы на основе аппаратных, программных и коммуникационных компонентов информационных технологий;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Средства обеспечения информационной безопасности;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Инструментальные средства для эксплуатации сетевых конфигураций;</w:t>
      </w:r>
    </w:p>
    <w:p w:rsidR="00A00243" w:rsidRPr="00A00243" w:rsidRDefault="00A00243" w:rsidP="00A00243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Инструментарий поддержки сетевых конфигураций;</w:t>
      </w:r>
    </w:p>
    <w:p w:rsidR="001566E2" w:rsidRPr="00484EE4" w:rsidRDefault="00A00243" w:rsidP="001566E2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Сетевые ресурсы в информационных системах;</w:t>
      </w:r>
    </w:p>
    <w:p w:rsidR="00A00243" w:rsidRPr="0030082F" w:rsidRDefault="00A00243" w:rsidP="0030082F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00243">
        <w:rPr>
          <w:rFonts w:ascii="Times New Roman" w:hAnsi="Times New Roman"/>
          <w:color w:val="000000"/>
          <w:sz w:val="24"/>
          <w:szCs w:val="24"/>
          <w:lang w:val="ru-RU"/>
        </w:rPr>
        <w:t>Мероприятия технического контроля работоспособности компьютерных сетей</w:t>
      </w:r>
    </w:p>
    <w:p w:rsidR="00A00243" w:rsidRDefault="00A00243" w:rsidP="00A0024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A00243">
        <w:rPr>
          <w:rFonts w:ascii="Times New Roman" w:hAnsi="Times New Roman"/>
          <w:b/>
        </w:rPr>
        <w:t>Обучающийся по специальности готовится к следующим видам деятельности:</w:t>
      </w:r>
    </w:p>
    <w:p w:rsidR="00A00243" w:rsidRPr="00343DF8" w:rsidRDefault="00343DF8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Times New Roman"/>
          <w:b/>
          <w:bCs/>
        </w:rPr>
      </w:pPr>
      <w:r w:rsidRPr="00343DF8">
        <w:rPr>
          <w:rFonts w:ascii="Times New Roman" w:eastAsia="Times New Roman" w:hAnsi="Times New Roman" w:cs="Times New Roman"/>
          <w:b/>
        </w:rPr>
        <w:t>сетевой и системный администратор</w:t>
      </w:r>
      <w:r w:rsidR="00A00243" w:rsidRPr="00343DF8">
        <w:rPr>
          <w:rFonts w:ascii="Times New Roman" w:hAnsi="Times New Roman" w:cs="Times New Roman"/>
          <w:b/>
          <w:bCs/>
        </w:rPr>
        <w:t>:</w:t>
      </w:r>
    </w:p>
    <w:p w:rsidR="00343DF8" w:rsidRPr="00343DF8" w:rsidRDefault="00343DF8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Выполнение работ по проектированию сетевой инфраструктуры</w:t>
      </w:r>
    </w:p>
    <w:p w:rsidR="00343DF8" w:rsidRPr="00343DF8" w:rsidRDefault="00343DF8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Организация сетевого администрирования</w:t>
      </w:r>
    </w:p>
    <w:p w:rsidR="00343DF8" w:rsidRPr="004D58B2" w:rsidRDefault="00343DF8" w:rsidP="004D58B2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 w:cs="Times New Roman"/>
          <w:b/>
          <w:bCs/>
        </w:rPr>
      </w:pPr>
      <w:r w:rsidRPr="00343DF8">
        <w:rPr>
          <w:rFonts w:ascii="Times New Roman" w:eastAsia="Times New Roman" w:hAnsi="Times New Roman" w:cs="Times New Roman"/>
        </w:rPr>
        <w:t>Эксплуатация объектов сетевой инфраструктур</w:t>
      </w:r>
      <w:r w:rsidR="004D58B2">
        <w:rPr>
          <w:rFonts w:ascii="Times New Roman" w:eastAsia="Times New Roman" w:hAnsi="Times New Roman" w:cs="Times New Roman"/>
        </w:rPr>
        <w:t>ы</w:t>
      </w:r>
    </w:p>
    <w:p w:rsidR="00A00243" w:rsidRPr="00A00243" w:rsidRDefault="00A00243" w:rsidP="001000CF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3. </w:t>
      </w:r>
      <w:r w:rsidR="00495A92">
        <w:rPr>
          <w:rFonts w:ascii="Times New Roman" w:hAnsi="Times New Roman"/>
          <w:b/>
          <w:bCs/>
        </w:rPr>
        <w:t>ТРЕБ</w:t>
      </w:r>
      <w:r w:rsidR="00265EB4">
        <w:rPr>
          <w:rFonts w:ascii="Times New Roman" w:hAnsi="Times New Roman"/>
          <w:b/>
          <w:bCs/>
        </w:rPr>
        <w:t>ОВАНИЯ К РЕЗУЛЬТАТАМ ОСВОЕНИЯ А</w:t>
      </w:r>
      <w:r w:rsidR="00495A92">
        <w:rPr>
          <w:rFonts w:ascii="Times New Roman" w:hAnsi="Times New Roman"/>
          <w:b/>
          <w:bCs/>
        </w:rPr>
        <w:t>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03. Планировать и реализовывать собственное профессиональное и личностное развитие.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04. Работать в коллективе и команде, эффективно взаимодействовать с коллегами, руководством, клиентами.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042301" w:rsidRPr="00042301" w:rsidRDefault="00042301" w:rsidP="00042301">
      <w:pPr>
        <w:rPr>
          <w:rFonts w:ascii="Times New Roman" w:eastAsia="Times New Roman" w:hAnsi="Times New Roman" w:cs="Times New Roman"/>
        </w:rPr>
      </w:pPr>
      <w:r w:rsidRPr="00042301">
        <w:rPr>
          <w:rFonts w:ascii="Times New Roman" w:eastAsia="Times New Roman" w:hAnsi="Times New Roman" w:cs="Times New Roman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09. Использовать информационные технологии в профессиональной деятельности.</w:t>
      </w:r>
    </w:p>
    <w:p w:rsidR="00343DF8" w:rsidRPr="00343DF8" w:rsidRDefault="00343DF8" w:rsidP="00343DF8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10. Пользоваться профессиональной документацией на государственном и иностранном языках.</w:t>
      </w:r>
    </w:p>
    <w:p w:rsidR="00042301" w:rsidRPr="00042301" w:rsidRDefault="00042301" w:rsidP="00042301">
      <w:pPr>
        <w:jc w:val="both"/>
        <w:rPr>
          <w:rFonts w:ascii="Times New Roman" w:eastAsia="Times New Roman" w:hAnsi="Times New Roman" w:cs="Times New Roman"/>
        </w:rPr>
      </w:pPr>
      <w:r w:rsidRPr="00042301">
        <w:rPr>
          <w:rFonts w:ascii="Times New Roman" w:eastAsia="Times New Roman" w:hAnsi="Times New Roman" w:cs="Times New Roman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A0024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343DF8" w:rsidRPr="00343DF8" w:rsidRDefault="00343DF8" w:rsidP="00343DF8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343DF8">
        <w:rPr>
          <w:rFonts w:ascii="Times New Roman" w:hAnsi="Times New Roman"/>
          <w:b/>
          <w:sz w:val="24"/>
          <w:szCs w:val="24"/>
          <w:lang w:val="ru-RU"/>
        </w:rPr>
        <w:t>Выполнение работ по проектированию сетевой инфраструктуры: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1.1. Выполнять проектирование кабельной структуры компьютерной сети.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lastRenderedPageBreak/>
        <w:t>ПК 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1.3. Обеспечивать защиту информации в сети с использованием программно-аппаратных средств.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1.4. Принимать участие в приемо-сдаточных испытаниях компьютерных сетей и сетевого оборудования различного уровня и в оценке качества и экономической эффективности сетевой топологии.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1.5. Выполнять требования нормативно-технической документации, иметь опыт оформления проектной документации.</w:t>
      </w:r>
    </w:p>
    <w:p w:rsidR="00343DF8" w:rsidRPr="00343DF8" w:rsidRDefault="00343DF8" w:rsidP="00343DF8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343DF8">
        <w:rPr>
          <w:rFonts w:ascii="Times New Roman" w:hAnsi="Times New Roman"/>
          <w:b/>
          <w:sz w:val="24"/>
          <w:szCs w:val="24"/>
        </w:rPr>
        <w:t>Организация сетевого администрирования: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2.1. Администрировать локальные вычислительные сети и принимать меры по устранению возможных сбоев.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2.2. Администрировать сетевые ресурсы в информационных системах.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2.3. Обеспечивать сбор данных для анализа использования и функционирования программно-технических средств компьютерных сетей.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343DF8" w:rsidRPr="00343DF8" w:rsidRDefault="00343DF8" w:rsidP="00343DF8">
      <w:pPr>
        <w:pStyle w:val="a4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 w:rsidRPr="00343DF8">
        <w:rPr>
          <w:rFonts w:ascii="Times New Roman" w:hAnsi="Times New Roman"/>
          <w:b/>
          <w:sz w:val="24"/>
          <w:szCs w:val="24"/>
        </w:rPr>
        <w:t>Эксплуатация объектов сетевой инфраструктуры: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3.1. Устанавливать, настраивать, эксплуатировать и обслуживать технические и программно-аппаратные средства компьютерных сетей.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3.2. Проводить профилактические работы на объектах сетевой инфраструктуры и рабочих станциях.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3.3. Устанавливать, настраивать, эксплуатировать и обслуживать сетевые конфигурации.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3.4. Участвовать в разработке схемы послеаварийного восстановления работоспособности компьютерной сети, выполнять восстановление и резервное копирование информации.</w:t>
      </w:r>
    </w:p>
    <w:p w:rsidR="00343DF8" w:rsidRP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3.5. Организовывать инвентаризацию технических средств сетевой инфраструктуры, осуществлять контроль оборудования после его ремонта.</w:t>
      </w:r>
    </w:p>
    <w:p w:rsidR="00343DF8" w:rsidRDefault="00343DF8" w:rsidP="00343DF8">
      <w:pPr>
        <w:ind w:left="360"/>
        <w:rPr>
          <w:rFonts w:ascii="Times New Roman" w:hAnsi="Times New Roman" w:cs="Times New Roman"/>
        </w:rPr>
      </w:pPr>
      <w:r w:rsidRPr="00343DF8">
        <w:rPr>
          <w:rFonts w:ascii="Times New Roman" w:hAnsi="Times New Roman" w:cs="Times New Roman"/>
        </w:rPr>
        <w:t>ПК 3.6. Выполнять замену расходных материалов и мелкий ремонт периферийного оборудования, определять устаревшее оборудование и программные средства сетевой инфраструктуры.</w:t>
      </w:r>
    </w:p>
    <w:p w:rsidR="00042301" w:rsidRDefault="00042301" w:rsidP="00343DF8">
      <w:pPr>
        <w:ind w:left="360"/>
        <w:rPr>
          <w:rFonts w:ascii="Times New Roman" w:hAnsi="Times New Roman" w:cs="Times New Roman"/>
          <w:b/>
          <w:lang w:bidi="en-US"/>
        </w:rPr>
      </w:pPr>
      <w:r w:rsidRPr="00042301">
        <w:rPr>
          <w:rFonts w:ascii="Times New Roman" w:hAnsi="Times New Roman" w:cs="Times New Roman"/>
          <w:b/>
          <w:lang w:bidi="en-US"/>
        </w:rPr>
        <w:t>ПМ.04. Администрирование операционной системы Linux</w:t>
      </w:r>
    </w:p>
    <w:p w:rsidR="00810986" w:rsidRDefault="00810986" w:rsidP="00343DF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ПК.4.1. Администрировать сетевые ресурсы в информационных системах на основе ОС</w:t>
      </w:r>
      <w:r w:rsidRPr="00810986">
        <w:t xml:space="preserve"> </w:t>
      </w:r>
      <w:r w:rsidRPr="00810986">
        <w:rPr>
          <w:rFonts w:ascii="Times New Roman" w:hAnsi="Times New Roman" w:cs="Times New Roman"/>
        </w:rPr>
        <w:t>Linux</w:t>
      </w:r>
      <w:r>
        <w:rPr>
          <w:rFonts w:ascii="Times New Roman" w:hAnsi="Times New Roman" w:cs="Times New Roman"/>
        </w:rPr>
        <w:t>.</w:t>
      </w:r>
    </w:p>
    <w:p w:rsidR="00042301" w:rsidRDefault="00810986" w:rsidP="00343DF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ПК.4.2. Обеспечивать диагностику сети и мониторинг ресурсов системы для использования и функционирования программно-технических средств компьютерных сетей</w:t>
      </w:r>
    </w:p>
    <w:p w:rsidR="00810986" w:rsidRDefault="00810986" w:rsidP="00343DF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ПК.4.3. Обеспечивать удаленный доступ к ресурсам сети</w:t>
      </w:r>
    </w:p>
    <w:p w:rsidR="00810986" w:rsidRPr="00042301" w:rsidRDefault="00810986" w:rsidP="00343DF8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ПК.4.4. Администрировать локальные вычислительные сети на основе ОС семейства </w:t>
      </w:r>
      <w:r w:rsidRPr="00810986">
        <w:rPr>
          <w:rFonts w:ascii="Times New Roman" w:hAnsi="Times New Roman" w:cs="Times New Roman"/>
        </w:rPr>
        <w:t>Linux</w:t>
      </w:r>
      <w:r>
        <w:rPr>
          <w:rFonts w:ascii="Times New Roman" w:hAnsi="Times New Roman" w:cs="Times New Roman"/>
        </w:rPr>
        <w:t xml:space="preserve"> и принимать меры по устранению возможных сбоев</w:t>
      </w:r>
    </w:p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="002A1E5F">
        <w:rPr>
          <w:rFonts w:ascii="Times New Roman" w:eastAsia="Times New Roman" w:hAnsi="Times New Roman" w:cs="Times New Roman"/>
          <w:b/>
          <w:bCs/>
        </w:rPr>
        <w:t xml:space="preserve"> 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</w:t>
      </w:r>
      <w:r w:rsidR="002A1E5F">
        <w:rPr>
          <w:rFonts w:ascii="Times New Roman" w:hAnsi="Times New Roman" w:cs="Times New Roman"/>
        </w:rPr>
        <w:t>количественные характеристики А</w:t>
      </w:r>
      <w:r w:rsidRPr="006475EA">
        <w:rPr>
          <w:rFonts w:ascii="Times New Roman" w:hAnsi="Times New Roman" w:cs="Times New Roman"/>
        </w:rPr>
        <w:t xml:space="preserve">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lastRenderedPageBreak/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1D7501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календарном учебном графике указана последовательность реализации </w:t>
      </w:r>
      <w:r w:rsidR="002A1E5F">
        <w:rPr>
          <w:rFonts w:ascii="Times New Roman" w:hAnsi="Times New Roman" w:cs="Times New Roman"/>
        </w:rPr>
        <w:t>А</w:t>
      </w:r>
      <w:r w:rsidRPr="006475EA">
        <w:rPr>
          <w:rFonts w:ascii="Times New Roman" w:hAnsi="Times New Roman" w:cs="Times New Roman"/>
        </w:rPr>
        <w:t>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484EE4" w:rsidRPr="00E22D4D" w:rsidRDefault="006475EA" w:rsidP="00E22D4D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FE6E36" w:rsidRDefault="00FE6E36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343DF8" w:rsidRPr="00343DF8" w:rsidRDefault="002A1E5F" w:rsidP="00343DF8">
      <w:pPr>
        <w:jc w:val="both"/>
        <w:rPr>
          <w:rFonts w:ascii="Times New Roman" w:hAnsi="Times New Roman"/>
        </w:rPr>
      </w:pPr>
      <w:bookmarkStart w:id="0" w:name="sub_512"/>
      <w:r>
        <w:rPr>
          <w:rFonts w:ascii="Times New Roman" w:hAnsi="Times New Roman"/>
          <w:bCs/>
        </w:rPr>
        <w:t>Объем вариативной части А</w:t>
      </w:r>
      <w:r w:rsidR="00343DF8" w:rsidRPr="00343DF8">
        <w:rPr>
          <w:rFonts w:ascii="Times New Roman" w:hAnsi="Times New Roman"/>
          <w:bCs/>
        </w:rPr>
        <w:t xml:space="preserve">ОП СПО по специальности </w:t>
      </w:r>
      <w:r w:rsidR="00343DF8" w:rsidRPr="00343DF8">
        <w:rPr>
          <w:rFonts w:ascii="Times New Roman" w:hAnsi="Times New Roman"/>
          <w:b/>
          <w:bCs/>
        </w:rPr>
        <w:t>09.02.06 «Сетевое и системное администрирование»</w:t>
      </w:r>
      <w:r w:rsidR="00343DF8" w:rsidRPr="00343DF8">
        <w:rPr>
          <w:rFonts w:ascii="Times New Roman" w:hAnsi="Times New Roman"/>
        </w:rPr>
        <w:t xml:space="preserve">  распределен следующим образом:</w:t>
      </w:r>
    </w:p>
    <w:p w:rsidR="00343DF8" w:rsidRPr="00343DF8" w:rsidRDefault="00343DF8" w:rsidP="00343DF8">
      <w:pPr>
        <w:jc w:val="both"/>
        <w:rPr>
          <w:rFonts w:ascii="Times New Roman" w:hAnsi="Times New Roman"/>
        </w:rPr>
      </w:pPr>
      <w:r w:rsidRPr="00343DF8">
        <w:rPr>
          <w:rFonts w:ascii="Times New Roman" w:hAnsi="Times New Roman"/>
          <w:b/>
        </w:rPr>
        <w:t>1. Увеличено количество часов на дисциплины общепрофессионального цикла – не менее 612</w:t>
      </w:r>
      <w:r w:rsidRPr="00343DF8">
        <w:rPr>
          <w:rFonts w:ascii="Times New Roman" w:hAnsi="Times New Roman"/>
        </w:rPr>
        <w:t xml:space="preserve"> по ФГОС, </w:t>
      </w:r>
      <w:r w:rsidR="00484EE4">
        <w:rPr>
          <w:rFonts w:ascii="Times New Roman" w:hAnsi="Times New Roman"/>
          <w:b/>
        </w:rPr>
        <w:t>1</w:t>
      </w:r>
      <w:r w:rsidR="005C6BF3">
        <w:rPr>
          <w:rFonts w:ascii="Times New Roman" w:hAnsi="Times New Roman"/>
          <w:b/>
        </w:rPr>
        <w:t>25</w:t>
      </w:r>
      <w:r w:rsidR="00484EE4">
        <w:rPr>
          <w:rFonts w:ascii="Times New Roman" w:hAnsi="Times New Roman"/>
          <w:b/>
        </w:rPr>
        <w:t>4</w:t>
      </w:r>
      <w:r w:rsidRPr="00343DF8">
        <w:rPr>
          <w:rFonts w:ascii="Times New Roman" w:hAnsi="Times New Roman"/>
          <w:b/>
        </w:rPr>
        <w:t xml:space="preserve"> </w:t>
      </w:r>
      <w:r w:rsidRPr="00343DF8">
        <w:rPr>
          <w:rFonts w:ascii="Times New Roman" w:hAnsi="Times New Roman"/>
        </w:rPr>
        <w:t>по учебному плану, в том числе добавлены следующие дисциплины:</w:t>
      </w:r>
    </w:p>
    <w:p w:rsidR="00685968" w:rsidRPr="00685968" w:rsidRDefault="00685968" w:rsidP="00685968">
      <w:pPr>
        <w:numPr>
          <w:ilvl w:val="0"/>
          <w:numId w:val="14"/>
        </w:numPr>
        <w:tabs>
          <w:tab w:val="clear" w:pos="720"/>
          <w:tab w:val="num" w:pos="0"/>
        </w:tabs>
        <w:ind w:left="0" w:firstLine="0"/>
        <w:contextualSpacing/>
        <w:jc w:val="both"/>
        <w:rPr>
          <w:rFonts w:ascii="Times New Roman" w:eastAsia="Times New Roman" w:hAnsi="Times New Roman" w:cs="Times New Roman"/>
          <w:color w:val="auto"/>
          <w:lang w:bidi="en-US"/>
        </w:rPr>
      </w:pPr>
      <w:r w:rsidRPr="00685968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Пакеты прикладных программ</w:t>
      </w:r>
      <w:r w:rsidRPr="00685968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– 172 часа, содержание направлено на формирование умений </w:t>
      </w:r>
      <w:r w:rsidRPr="00685968">
        <w:rPr>
          <w:rFonts w:ascii="Times New Roman" w:eastAsia="Times New Roman" w:hAnsi="Times New Roman" w:cs="Times New Roman"/>
          <w:color w:val="auto"/>
          <w:lang w:bidi="en-US"/>
        </w:rPr>
        <w:t>применять имеющиеся знания для решения практических задач; пользоваться программами, изученными в течение курса.</w:t>
      </w:r>
    </w:p>
    <w:p w:rsidR="00685968" w:rsidRPr="00685968" w:rsidRDefault="00685968" w:rsidP="00685968">
      <w:pPr>
        <w:numPr>
          <w:ilvl w:val="0"/>
          <w:numId w:val="14"/>
        </w:numPr>
        <w:suppressLineNumbers/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contextualSpacing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85968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Конфигурирование и поддержка сетевой инфраструктуры</w:t>
      </w:r>
      <w:r w:rsidRPr="00685968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– 116 часов, направлена на формирование умений планировать и поддерживать сетевую инфраструктуру; настраивать маршрутизацию, конфигурировать службу сервера и разрешение имен узлов, обеспечивать защиту трафика, настраивать удаленный доступ; оптимизировать работу сервера и устранять неполадки с помощью инструментальных средств; выбирать системное программное обеспечение с учетом требований к производительности компьютерной сети; структурировать и выделять модули сети, разрабатывать проекты локальных сетей и схемы </w:t>
      </w:r>
      <w:r w:rsidRPr="00685968">
        <w:rPr>
          <w:rFonts w:ascii="Times New Roman" w:eastAsia="Times New Roman" w:hAnsi="Times New Roman" w:cs="Times New Roman"/>
          <w:color w:val="auto"/>
          <w:lang w:val="en-US" w:eastAsia="en-US" w:bidi="en-US"/>
        </w:rPr>
        <w:t>I</w:t>
      </w:r>
      <w:r w:rsidRPr="00685968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P адресации; выбирать протоколы маршрутизации для сети; устанавливать и настраивать инфраструктуру открытого ключа, использовать технологии шифрования файлов для исключения несанкционированного доступа к файлам, контролировать целостность файловой системы; обрабатывать информацию системных журналов; планировать и реализовывать безопасность </w:t>
      </w:r>
      <w:r w:rsidRPr="00685968">
        <w:rPr>
          <w:rFonts w:ascii="Times New Roman" w:eastAsia="Times New Roman" w:hAnsi="Times New Roman" w:cs="Times New Roman"/>
          <w:color w:val="auto"/>
          <w:lang w:val="en-US" w:eastAsia="en-US" w:bidi="en-US"/>
        </w:rPr>
        <w:t>WLA</w:t>
      </w:r>
      <w:r w:rsidRPr="00685968">
        <w:rPr>
          <w:rFonts w:ascii="Times New Roman" w:eastAsia="Times New Roman" w:hAnsi="Times New Roman" w:cs="Times New Roman"/>
          <w:color w:val="auto"/>
          <w:lang w:eastAsia="en-US" w:bidi="en-US"/>
        </w:rPr>
        <w:t>N инфраструктуры; осуществлять модернизацию файловой системы и ядра (для *</w:t>
      </w:r>
      <w:r w:rsidRPr="00685968">
        <w:rPr>
          <w:rFonts w:ascii="Times New Roman" w:eastAsia="Times New Roman" w:hAnsi="Times New Roman" w:cs="Times New Roman"/>
          <w:color w:val="auto"/>
          <w:lang w:val="en-US" w:eastAsia="en-US" w:bidi="en-US"/>
        </w:rPr>
        <w:t>ni</w:t>
      </w:r>
      <w:r w:rsidRPr="00685968">
        <w:rPr>
          <w:rFonts w:ascii="Times New Roman" w:eastAsia="Times New Roman" w:hAnsi="Times New Roman" w:cs="Times New Roman"/>
          <w:color w:val="auto"/>
          <w:lang w:eastAsia="en-US" w:bidi="en-US"/>
        </w:rPr>
        <w:t>x систем).</w:t>
      </w:r>
    </w:p>
    <w:p w:rsidR="00685968" w:rsidRPr="00685968" w:rsidRDefault="00685968" w:rsidP="00685968">
      <w:pPr>
        <w:numPr>
          <w:ilvl w:val="0"/>
          <w:numId w:val="14"/>
        </w:numPr>
        <w:tabs>
          <w:tab w:val="clear" w:pos="720"/>
          <w:tab w:val="num" w:pos="0"/>
        </w:tabs>
        <w:ind w:left="0" w:firstLine="0"/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85968">
        <w:rPr>
          <w:rFonts w:ascii="Times New Roman" w:eastAsia="Times New Roman" w:hAnsi="Times New Roman" w:cs="Times New Roman"/>
          <w:b/>
          <w:color w:val="auto"/>
          <w:lang w:eastAsia="en-US" w:bidi="en-US"/>
        </w:rPr>
        <w:t xml:space="preserve">Основы научно-исследовательской деятельности – </w:t>
      </w:r>
      <w:r w:rsidRPr="00685968">
        <w:rPr>
          <w:rFonts w:ascii="Times New Roman" w:eastAsia="Times New Roman" w:hAnsi="Times New Roman" w:cs="Times New Roman"/>
          <w:color w:val="auto"/>
          <w:lang w:eastAsia="en-US" w:bidi="en-US"/>
        </w:rPr>
        <w:t>40 часов, направлена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rFonts w:ascii="Times New Roman" w:eastAsia="Times New Roman" w:hAnsi="Times New Roman" w:cs="Times New Roman"/>
          <w:b/>
          <w:color w:val="auto"/>
          <w:lang w:eastAsia="en-US" w:bidi="en-US"/>
        </w:rPr>
        <w:t xml:space="preserve">2. </w:t>
      </w: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Включена адаптационная дисциплина </w:t>
      </w:r>
      <w:r w:rsidRPr="0062626C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Социальная адаптация и основы социально-правовых знаний</w:t>
      </w: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– 40      часов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>Социальная адаптация и основы социально-правовых знаний  содержание направлено на формирование умений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lastRenderedPageBreak/>
        <w:t>- использовать нормы позитивного социального поведения;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>- использовать свои права адекватно законодательству;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>- обращаться в надлежащие органы за квалифицированной помощью;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>- анализировать и осознанно применять нормы закона с точки зрения конкретных условий их реализации;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>- составлять необходимые заявительные документы;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>- составлять резюме, осуществлять самопрезентацию при трудоустройстве;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>- использовать приобретенные знания и умения в различных жизненных и профессиональных ситуациях;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>знаний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>- механизмов социальной адаптации;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>- основополагающих международных документов, относящиеся к правам инвалидов;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>- основ гражданского и семейного законодательства;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>- основ трудового законодательства, особенности регулирования труда инвалидов;</w:t>
      </w:r>
    </w:p>
    <w:p w:rsidR="0062626C" w:rsidRP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>- основных правовых гарантий инвалидов в области социальной защиты и образования;</w:t>
      </w:r>
    </w:p>
    <w:p w:rsidR="0062626C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2626C">
        <w:rPr>
          <w:rFonts w:ascii="Times New Roman" w:eastAsia="Times New Roman" w:hAnsi="Times New Roman" w:cs="Times New Roman"/>
          <w:color w:val="auto"/>
          <w:lang w:eastAsia="en-US" w:bidi="en-US"/>
        </w:rPr>
        <w:t>- функций органов труда и занятости населения</w:t>
      </w:r>
    </w:p>
    <w:p w:rsidR="00685968" w:rsidRPr="00685968" w:rsidRDefault="0062626C" w:rsidP="0062626C">
      <w:pPr>
        <w:tabs>
          <w:tab w:val="num" w:pos="0"/>
        </w:tabs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rFonts w:ascii="Times New Roman" w:eastAsia="Times New Roman" w:hAnsi="Times New Roman" w:cs="Times New Roman"/>
          <w:color w:val="auto"/>
          <w:lang w:eastAsia="en-US" w:bidi="en-US"/>
        </w:rPr>
        <w:t>3</w:t>
      </w:r>
      <w:r w:rsidR="00685968" w:rsidRPr="00685968">
        <w:rPr>
          <w:rFonts w:ascii="Times New Roman" w:eastAsia="Times New Roman" w:hAnsi="Times New Roman" w:cs="Times New Roman"/>
          <w:color w:val="auto"/>
          <w:lang w:eastAsia="en-US" w:bidi="en-US"/>
        </w:rPr>
        <w:t>. В учебный план  включен профессиональный модуль:</w:t>
      </w:r>
    </w:p>
    <w:p w:rsidR="00685968" w:rsidRPr="00685968" w:rsidRDefault="00685968" w:rsidP="00685968">
      <w:pPr>
        <w:shd w:val="clear" w:color="auto" w:fill="FFFFFF"/>
        <w:tabs>
          <w:tab w:val="num" w:pos="0"/>
        </w:tabs>
        <w:rPr>
          <w:rFonts w:ascii="Times New Roman" w:eastAsia="Times New Roman" w:hAnsi="Times New Roman" w:cs="Times New Roman"/>
          <w:color w:val="auto"/>
        </w:rPr>
      </w:pPr>
      <w:r w:rsidRPr="00685968">
        <w:rPr>
          <w:rFonts w:ascii="Times New Roman" w:eastAsia="Times New Roman" w:hAnsi="Times New Roman" w:cs="Times New Roman"/>
          <w:b/>
          <w:color w:val="auto"/>
        </w:rPr>
        <w:t xml:space="preserve">ПМ.04. </w:t>
      </w:r>
      <w:r w:rsidRPr="00685968">
        <w:rPr>
          <w:rFonts w:ascii="Times New Roman" w:eastAsia="Times New Roman" w:hAnsi="Times New Roman" w:cs="Times New Roman"/>
          <w:b/>
        </w:rPr>
        <w:t>Администрирование операционной системы Linux</w:t>
      </w:r>
      <w:r w:rsidRPr="00685968">
        <w:rPr>
          <w:rFonts w:ascii="Times New Roman" w:eastAsia="Times New Roman" w:hAnsi="Times New Roman" w:cs="Times New Roman"/>
          <w:color w:val="auto"/>
        </w:rPr>
        <w:t xml:space="preserve"> – 354 часа, содержание направлено на получение начальных знаний о системном и сетевом администрировании ОС Linux. Курс дает возможность пользователю получить твёрдые навыки при работе с операционной системой Linux, познакомиться со строением операционных систем семейства Unix, научиться эффективно ее использовать. Основной целью курса является получение обучающимися фундаментальных навыков администрирования Linux;</w:t>
      </w:r>
    </w:p>
    <w:p w:rsidR="00685968" w:rsidRPr="00685968" w:rsidRDefault="00685968" w:rsidP="00685968">
      <w:pPr>
        <w:shd w:val="clear" w:color="auto" w:fill="FFFFFF"/>
        <w:tabs>
          <w:tab w:val="num" w:pos="0"/>
        </w:tabs>
        <w:rPr>
          <w:rFonts w:ascii="Times New Roman" w:eastAsia="Times New Roman" w:hAnsi="Times New Roman" w:cs="Times New Roman"/>
          <w:color w:val="auto"/>
        </w:rPr>
      </w:pPr>
      <w:r w:rsidRPr="00685968">
        <w:rPr>
          <w:rFonts w:ascii="Times New Roman" w:eastAsia="Times New Roman" w:hAnsi="Times New Roman" w:cs="Times New Roman"/>
          <w:color w:val="auto"/>
        </w:rPr>
        <w:t>знакомство с файловой системой Linux (основными понятиями, командами навигации и управления файлами, структурой файловой системы); системой распределения прав (учетные записи, группы, права доступа на файлы, в том числе и специальные права доступа); методам эффективного контроля и управления процессами; методам работы с командными оболочками и основам создания сценариев; планированием заданий и средствами для управления запланированными заданиями; принципам инициализации системы SVR4; основам стека TCP/IP и базовыми инструментами для работы с сетью в Linux.</w:t>
      </w:r>
    </w:p>
    <w:p w:rsidR="00685968" w:rsidRDefault="00685968" w:rsidP="00042301">
      <w:pPr>
        <w:jc w:val="both"/>
        <w:rPr>
          <w:rFonts w:ascii="Times New Roman" w:hAnsi="Times New Roman"/>
        </w:rPr>
      </w:pPr>
      <w:r w:rsidRPr="00685968">
        <w:rPr>
          <w:rFonts w:ascii="Times New Roman" w:hAnsi="Times New Roman"/>
        </w:rPr>
        <w:t>3. Часы вариативной части также распределены между модулями обязательной части циклов ППССЗ, это направлено на более углубленное формирование профессиональных компетенций и приобретение практического опыта.</w:t>
      </w:r>
    </w:p>
    <w:p w:rsidR="00042301" w:rsidRPr="00042301" w:rsidRDefault="00042301" w:rsidP="00042301">
      <w:pPr>
        <w:jc w:val="both"/>
        <w:rPr>
          <w:rFonts w:ascii="Times New Roman" w:hAnsi="Times New Roman"/>
        </w:rPr>
      </w:pPr>
      <w:r w:rsidRPr="00042301">
        <w:rPr>
          <w:rFonts w:ascii="Times New Roman" w:hAnsi="Times New Roman"/>
        </w:rPr>
        <w:t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меджисциплинарных курсах, программах учебной и производственной (по профилю специальности) практик. Конкретные виды профессиональной деятельности разработаны совместно с работодателями.</w:t>
      </w:r>
    </w:p>
    <w:p w:rsidR="00042301" w:rsidRPr="00FE6E36" w:rsidRDefault="00042301" w:rsidP="00FE6E36">
      <w:pPr>
        <w:jc w:val="both"/>
        <w:rPr>
          <w:rFonts w:ascii="Times New Roman" w:hAnsi="Times New Roman"/>
        </w:rPr>
      </w:pPr>
      <w:r w:rsidRPr="00042301">
        <w:rPr>
          <w:rFonts w:ascii="Times New Roman" w:hAnsi="Times New Roman"/>
        </w:rPr>
        <w:t xml:space="preserve">Результаты анкетирования предприятий ОАО «ГлонассАльянсАвтогрупп», «Управление информационных технологий администрации г. Нягани», ООО «Алгоритм», Филиал ООО «ТБинформ» в г. Оренбурге Няганский комплексный департамент поддержки ИТ систем», студия «Штамп».   </w:t>
      </w:r>
    </w:p>
    <w:bookmarkEnd w:id="0"/>
    <w:p w:rsidR="001000CF" w:rsidRDefault="00FE6E36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FE6E36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:rsidR="00656330" w:rsidRPr="009451CD" w:rsidRDefault="00656330" w:rsidP="009451CD">
      <w:pPr>
        <w:jc w:val="both"/>
        <w:rPr>
          <w:rFonts w:ascii="Times New Roman" w:hAnsi="Times New Roman"/>
        </w:rPr>
      </w:pPr>
      <w:r w:rsidRPr="00656330">
        <w:rPr>
          <w:rFonts w:ascii="Times New Roman" w:hAnsi="Times New Roman"/>
          <w:b/>
        </w:rPr>
        <w:t>Теоретическое занятие</w:t>
      </w:r>
      <w:r w:rsidRPr="00656330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</w:t>
      </w:r>
      <w:r w:rsidRPr="00656330">
        <w:rPr>
          <w:rFonts w:ascii="Times New Roman" w:hAnsi="Times New Roman"/>
        </w:rPr>
        <w:lastRenderedPageBreak/>
        <w:t>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685968" w:rsidRPr="007A1AD8" w:rsidRDefault="00685968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В Колледже о</w:t>
      </w:r>
      <w:r w:rsidRPr="00EC402C">
        <w:rPr>
          <w:w w:val="100"/>
          <w:sz w:val="24"/>
          <w:szCs w:val="24"/>
          <w:shd w:val="clear" w:color="auto" w:fill="FFFFFF"/>
        </w:rPr>
        <w:t>бразовательная деятельность в форме практической подгото</w:t>
      </w:r>
      <w:r>
        <w:rPr>
          <w:w w:val="100"/>
          <w:sz w:val="24"/>
          <w:szCs w:val="24"/>
          <w:shd w:val="clear" w:color="auto" w:fill="FFFFFF"/>
        </w:rPr>
        <w:t xml:space="preserve">вки организована при </w:t>
      </w:r>
      <w:r w:rsidRPr="00EC402C">
        <w:rPr>
          <w:w w:val="100"/>
          <w:sz w:val="24"/>
          <w:szCs w:val="24"/>
          <w:shd w:val="clear" w:color="auto" w:fill="FFFFFF"/>
        </w:rPr>
        <w:t xml:space="preserve">реализации </w:t>
      </w:r>
      <w:r>
        <w:rPr>
          <w:w w:val="100"/>
          <w:sz w:val="24"/>
          <w:szCs w:val="24"/>
          <w:shd w:val="clear" w:color="auto" w:fill="FFFFFF"/>
        </w:rPr>
        <w:t xml:space="preserve">лабораторных работ в рамках междисциплинарных курсов и общепрофессиональных дисциплин </w:t>
      </w:r>
      <w:r w:rsidRPr="00EC402C">
        <w:rPr>
          <w:w w:val="100"/>
          <w:sz w:val="24"/>
          <w:szCs w:val="24"/>
          <w:shd w:val="clear" w:color="auto" w:fill="FFFFFF"/>
        </w:rPr>
        <w:t>предусматривающих у</w:t>
      </w:r>
      <w:r>
        <w:rPr>
          <w:w w:val="100"/>
          <w:sz w:val="24"/>
          <w:szCs w:val="24"/>
          <w:shd w:val="clear" w:color="auto" w:fill="FFFFFF"/>
        </w:rPr>
        <w:t xml:space="preserve">частие обучающихся в выполнении </w:t>
      </w:r>
      <w:r w:rsidRPr="00EC402C">
        <w:rPr>
          <w:w w:val="100"/>
          <w:sz w:val="24"/>
          <w:szCs w:val="24"/>
          <w:shd w:val="clear" w:color="auto" w:fill="FFFFFF"/>
        </w:rPr>
        <w:t>отдельных элементов работ, связанных с будущей профессиональной деятельностью</w:t>
      </w:r>
      <w:r>
        <w:rPr>
          <w:w w:val="100"/>
          <w:sz w:val="24"/>
          <w:szCs w:val="24"/>
          <w:shd w:val="clear" w:color="auto" w:fill="FFFFFF"/>
        </w:rPr>
        <w:t>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 w:rsidR="00250E18"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2A1E5F" w:rsidRDefault="002A1E5F" w:rsidP="009954D8">
      <w:pPr>
        <w:rPr>
          <w:rFonts w:ascii="Times New Roman" w:hAnsi="Times New Roman" w:cs="Times New Roman"/>
        </w:rPr>
      </w:pPr>
      <w:r w:rsidRPr="00B05142">
        <w:rPr>
          <w:rFonts w:ascii="Times New Roman" w:hAnsi="Times New Roman" w:cs="Times New Roman"/>
        </w:rPr>
        <w:t>Сопровождение занятий физической культурой обучающихся с ограниченными возможностями здоровья, которое осуществляется БУ «НТК» с учётом особенностей психофизического развития, индивидуальных возможностей и состояния здоровья таких обучающихся. Работа специалистов сопровождения по дисциплине "Физическая культура" организуется так же, как и для других дисциплин. БУ «НТК»  самостоятельно регулирует организацию занятий физической культурой для обучающихся с ОВЗ и инвалидов, отнесённых к специальной медицинской группе "А" (оздоровительная группа) или группе "Б" (реабилитационная группа), а также обучающихся, освобождённых от физических нагрузок. Особый порядок освоения дисциплины "Физическая культура" устанавливается на основании соблюдения принципов здоровьесбережения и адаптивной физической культуры. Вид, степень и уровень физических нагрузок на занятиях физической культурой планируется в зависимости от нозологии обучающегося и степени ограниченности возможностей. Обучающиеся, не прошедшие медицинское обследование, к занятиям физической культурой не допускаются. Дисциплина "Физическая культура" реализуется согласно требованиям ФГОС СПО.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</w:t>
      </w:r>
      <w:r w:rsidRPr="009451CD">
        <w:rPr>
          <w:rFonts w:ascii="Times New Roman" w:hAnsi="Times New Roman"/>
        </w:rPr>
        <w:lastRenderedPageBreak/>
        <w:t>обучающихся.</w:t>
      </w:r>
      <w:r w:rsidR="00097549"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8D07C1" w:rsidRDefault="008D07C1" w:rsidP="009451CD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8D07C1" w:rsidRDefault="002A1E5F" w:rsidP="009451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реализации А</w:t>
      </w:r>
      <w:r w:rsidR="008D07C1">
        <w:rPr>
          <w:rFonts w:ascii="Times New Roman" w:hAnsi="Times New Roman" w:cs="Times New Roman"/>
        </w:rPr>
        <w:t>ОП предусмотрено выполнение 3 курсовых проектов</w:t>
      </w:r>
      <w:r w:rsidR="009954D8">
        <w:rPr>
          <w:rFonts w:ascii="Times New Roman" w:hAnsi="Times New Roman" w:cs="Times New Roman"/>
        </w:rPr>
        <w:t>:</w:t>
      </w:r>
    </w:p>
    <w:p w:rsidR="008D07C1" w:rsidRPr="0030082F" w:rsidRDefault="008D07C1" w:rsidP="009451CD">
      <w:pPr>
        <w:jc w:val="both"/>
        <w:rPr>
          <w:rFonts w:ascii="Times New Roman" w:hAnsi="Times New Roman" w:cs="Times New Roman"/>
          <w:color w:val="auto"/>
        </w:rPr>
      </w:pPr>
      <w:r w:rsidRPr="0030082F">
        <w:rPr>
          <w:rFonts w:ascii="Times New Roman" w:hAnsi="Times New Roman" w:cs="Times New Roman"/>
          <w:color w:val="auto"/>
        </w:rPr>
        <w:t>МДК.01.0</w:t>
      </w:r>
      <w:r w:rsidR="005C6BF3">
        <w:rPr>
          <w:rFonts w:ascii="Times New Roman" w:hAnsi="Times New Roman" w:cs="Times New Roman"/>
          <w:color w:val="auto"/>
        </w:rPr>
        <w:t>2</w:t>
      </w:r>
      <w:r w:rsidRPr="0030082F">
        <w:rPr>
          <w:rFonts w:ascii="Times New Roman" w:hAnsi="Times New Roman" w:cs="Times New Roman"/>
          <w:color w:val="auto"/>
        </w:rPr>
        <w:t xml:space="preserve"> </w:t>
      </w:r>
      <w:r w:rsidR="0030082F" w:rsidRPr="0030082F">
        <w:rPr>
          <w:rFonts w:ascii="Times New Roman" w:hAnsi="Times New Roman" w:cs="Times New Roman"/>
          <w:color w:val="auto"/>
        </w:rPr>
        <w:t>Организация, принципы построения и функционирования компьютерных сетей</w:t>
      </w:r>
      <w:r w:rsidRPr="0030082F">
        <w:rPr>
          <w:rFonts w:ascii="Times New Roman" w:hAnsi="Times New Roman" w:cs="Times New Roman"/>
          <w:color w:val="auto"/>
        </w:rPr>
        <w:t xml:space="preserve"> – </w:t>
      </w:r>
      <w:r w:rsidR="00685968">
        <w:rPr>
          <w:rFonts w:ascii="Times New Roman" w:hAnsi="Times New Roman" w:cs="Times New Roman"/>
          <w:color w:val="auto"/>
        </w:rPr>
        <w:t>3</w:t>
      </w:r>
      <w:r w:rsidRPr="0030082F">
        <w:rPr>
          <w:rFonts w:ascii="Times New Roman" w:hAnsi="Times New Roman" w:cs="Times New Roman"/>
          <w:color w:val="auto"/>
        </w:rPr>
        <w:t xml:space="preserve"> курс</w:t>
      </w:r>
    </w:p>
    <w:p w:rsidR="008D07C1" w:rsidRPr="0030082F" w:rsidRDefault="008D07C1" w:rsidP="009451CD">
      <w:pPr>
        <w:jc w:val="both"/>
        <w:rPr>
          <w:rFonts w:ascii="Times New Roman" w:hAnsi="Times New Roman" w:cs="Times New Roman"/>
          <w:color w:val="auto"/>
        </w:rPr>
      </w:pPr>
      <w:r w:rsidRPr="0030082F">
        <w:rPr>
          <w:rFonts w:ascii="Times New Roman" w:hAnsi="Times New Roman" w:cs="Times New Roman"/>
          <w:color w:val="auto"/>
        </w:rPr>
        <w:t>МДК.02.0</w:t>
      </w:r>
      <w:r w:rsidR="00B017E7">
        <w:rPr>
          <w:rFonts w:ascii="Times New Roman" w:hAnsi="Times New Roman" w:cs="Times New Roman"/>
          <w:color w:val="auto"/>
        </w:rPr>
        <w:t>2</w:t>
      </w:r>
      <w:r w:rsidRPr="0030082F">
        <w:rPr>
          <w:rFonts w:ascii="Times New Roman" w:hAnsi="Times New Roman" w:cs="Times New Roman"/>
          <w:color w:val="auto"/>
        </w:rPr>
        <w:t xml:space="preserve"> Программное обеспечение компьютерных сетей – </w:t>
      </w:r>
      <w:r w:rsidR="00685968">
        <w:rPr>
          <w:rFonts w:ascii="Times New Roman" w:hAnsi="Times New Roman" w:cs="Times New Roman"/>
          <w:color w:val="auto"/>
        </w:rPr>
        <w:t>3</w:t>
      </w:r>
      <w:r w:rsidRPr="0030082F">
        <w:rPr>
          <w:rFonts w:ascii="Times New Roman" w:hAnsi="Times New Roman" w:cs="Times New Roman"/>
          <w:color w:val="auto"/>
        </w:rPr>
        <w:t xml:space="preserve"> курс</w:t>
      </w:r>
    </w:p>
    <w:p w:rsidR="008D07C1" w:rsidRPr="00097549" w:rsidRDefault="008D07C1" w:rsidP="009451CD">
      <w:pPr>
        <w:jc w:val="both"/>
        <w:rPr>
          <w:rFonts w:ascii="Times New Roman" w:hAnsi="Times New Roman" w:cs="Times New Roman"/>
          <w:color w:val="FF0000"/>
        </w:rPr>
      </w:pPr>
      <w:r w:rsidRPr="0030082F">
        <w:rPr>
          <w:rFonts w:ascii="Times New Roman" w:hAnsi="Times New Roman" w:cs="Times New Roman"/>
          <w:color w:val="auto"/>
        </w:rPr>
        <w:t xml:space="preserve">МДК </w:t>
      </w:r>
      <w:r w:rsidR="009954D8" w:rsidRPr="0030082F">
        <w:rPr>
          <w:rFonts w:ascii="Times New Roman" w:hAnsi="Times New Roman" w:cs="Times New Roman"/>
          <w:color w:val="auto"/>
        </w:rPr>
        <w:t>03.0</w:t>
      </w:r>
      <w:r w:rsidR="00B017E7">
        <w:rPr>
          <w:rFonts w:ascii="Times New Roman" w:hAnsi="Times New Roman" w:cs="Times New Roman"/>
          <w:color w:val="auto"/>
        </w:rPr>
        <w:t>2</w:t>
      </w:r>
      <w:r w:rsidR="009954D8" w:rsidRPr="0030082F">
        <w:rPr>
          <w:rFonts w:ascii="Times New Roman" w:hAnsi="Times New Roman" w:cs="Times New Roman"/>
          <w:color w:val="auto"/>
        </w:rPr>
        <w:t xml:space="preserve"> Безопасность функционирования информационных систем – </w:t>
      </w:r>
      <w:r w:rsidR="0030082F" w:rsidRPr="0030082F">
        <w:rPr>
          <w:rFonts w:ascii="Times New Roman" w:hAnsi="Times New Roman" w:cs="Times New Roman"/>
          <w:color w:val="auto"/>
        </w:rPr>
        <w:t>4</w:t>
      </w:r>
      <w:r w:rsidR="009954D8" w:rsidRPr="0030082F">
        <w:rPr>
          <w:rFonts w:ascii="Times New Roman" w:hAnsi="Times New Roman" w:cs="Times New Roman"/>
          <w:color w:val="auto"/>
        </w:rPr>
        <w:t xml:space="preserve"> курс</w:t>
      </w:r>
    </w:p>
    <w:p w:rsidR="00E76A5F" w:rsidRPr="00E76A5F" w:rsidRDefault="00FE6E36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 xml:space="preserve">ударственную </w:t>
      </w:r>
      <w:r w:rsidR="00DE36A4">
        <w:rPr>
          <w:rFonts w:ascii="Times New Roman" w:hAnsi="Times New Roman"/>
        </w:rPr>
        <w:t>(</w:t>
      </w:r>
      <w:r w:rsidR="00BB10E3">
        <w:rPr>
          <w:rFonts w:ascii="Times New Roman" w:hAnsi="Times New Roman"/>
        </w:rPr>
        <w:t>итоговую</w:t>
      </w:r>
      <w:r w:rsidR="00DE36A4">
        <w:rPr>
          <w:rFonts w:ascii="Times New Roman" w:hAnsi="Times New Roman"/>
        </w:rPr>
        <w:t>)</w:t>
      </w:r>
      <w:r w:rsidR="00BB10E3">
        <w:rPr>
          <w:rFonts w:ascii="Times New Roman" w:hAnsi="Times New Roman"/>
        </w:rPr>
        <w:t xml:space="preserve">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FE6E36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D90CE2" w:rsidRDefault="00D90CE2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90CE2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которыми у БУ  «Няганский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Pr="009451CD">
        <w:rPr>
          <w:rFonts w:ascii="Times New Roman" w:hAnsi="Times New Roman"/>
          <w:b/>
        </w:rPr>
        <w:t>09.02.0</w:t>
      </w:r>
      <w:r w:rsidR="00497B5A">
        <w:rPr>
          <w:rFonts w:ascii="Times New Roman" w:hAnsi="Times New Roman"/>
          <w:b/>
        </w:rPr>
        <w:t>6</w:t>
      </w:r>
      <w:r w:rsidRPr="009451CD">
        <w:rPr>
          <w:rFonts w:ascii="Times New Roman" w:hAnsi="Times New Roman"/>
          <w:b/>
        </w:rPr>
        <w:t xml:space="preserve"> «</w:t>
      </w:r>
      <w:r w:rsidR="00497B5A">
        <w:rPr>
          <w:rFonts w:ascii="Times New Roman" w:hAnsi="Times New Roman"/>
          <w:b/>
        </w:rPr>
        <w:t>Сетевое и системное администрирование</w:t>
      </w:r>
      <w:r w:rsidRPr="009451CD">
        <w:rPr>
          <w:rFonts w:ascii="Times New Roman" w:hAnsi="Times New Roman"/>
          <w:b/>
        </w:rPr>
        <w:t>»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</w:t>
      </w:r>
      <w:r w:rsidRPr="009451CD">
        <w:rPr>
          <w:rFonts w:ascii="Times New Roman" w:hAnsi="Times New Roman"/>
        </w:rPr>
        <w:lastRenderedPageBreak/>
        <w:t xml:space="preserve">которых соответствует профилю подготовки обучающихся. На учебную практику </w:t>
      </w:r>
      <w:r w:rsidR="00497B5A">
        <w:rPr>
          <w:rFonts w:ascii="Times New Roman" w:hAnsi="Times New Roman"/>
        </w:rPr>
        <w:t>–</w:t>
      </w:r>
      <w:r w:rsidRPr="009451CD">
        <w:rPr>
          <w:rFonts w:ascii="Times New Roman" w:hAnsi="Times New Roman"/>
        </w:rPr>
        <w:t xml:space="preserve"> </w:t>
      </w:r>
      <w:r w:rsidR="00685968">
        <w:rPr>
          <w:rFonts w:ascii="Times New Roman" w:hAnsi="Times New Roman"/>
          <w:b/>
          <w:color w:val="auto"/>
        </w:rPr>
        <w:t xml:space="preserve">384 часа </w:t>
      </w:r>
      <w:r w:rsidRPr="009451CD">
        <w:rPr>
          <w:rFonts w:ascii="Times New Roman" w:hAnsi="Times New Roman"/>
          <w:b/>
        </w:rPr>
        <w:t xml:space="preserve"> 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B017E7">
        <w:rPr>
          <w:rFonts w:ascii="Times New Roman" w:hAnsi="Times New Roman"/>
          <w:b/>
          <w:color w:val="auto"/>
        </w:rPr>
        <w:t>3</w:t>
      </w:r>
      <w:r w:rsidR="00D90CE2">
        <w:rPr>
          <w:rFonts w:ascii="Times New Roman" w:hAnsi="Times New Roman"/>
          <w:b/>
          <w:color w:val="auto"/>
        </w:rPr>
        <w:t>90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D90CE2"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:rsidR="002A1E5F" w:rsidRPr="00B05142" w:rsidRDefault="002A1E5F" w:rsidP="002A1E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B05142">
        <w:rPr>
          <w:rFonts w:ascii="Times New Roman" w:hAnsi="Times New Roman"/>
          <w:color w:val="auto"/>
        </w:rPr>
        <w:t xml:space="preserve">При определении мест прохождения обучающимся инвалидом или лицом с ОВЗ учебной и производственных практик учитываются рекомендации, данные по результатам медикосоциальной экспертизы, содержащиеся в индивидуальной программе реабилитации инвалида или лица с ОВЗ, относительно рекомендованных условий и видов труда. </w:t>
      </w:r>
    </w:p>
    <w:p w:rsidR="002A1E5F" w:rsidRPr="002A1E5F" w:rsidRDefault="002A1E5F" w:rsidP="002A1E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auto"/>
        </w:rPr>
      </w:pPr>
      <w:r w:rsidRPr="00B05142">
        <w:rPr>
          <w:rFonts w:ascii="Times New Roman" w:hAnsi="Times New Roman"/>
          <w:color w:val="auto"/>
        </w:rPr>
        <w:t>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19.11.2013 г. №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FE6E36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 сотрудничества;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проектные технологии;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кейс-технологии;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модульные технологии;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развития критического мышления;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развивающего обучения;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 методы обучения</w:t>
      </w: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 технологии</w:t>
      </w: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 самоопределения</w:t>
      </w: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 личности учащегося</w:t>
      </w: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lastRenderedPageBreak/>
        <w:t xml:space="preserve">информационные технологии,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 мастерских</w:t>
      </w: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 проектирования</w:t>
      </w: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 и рейтингового контроля</w:t>
      </w: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>коллективной мыследеятельности;</w:t>
      </w:r>
    </w:p>
    <w:p w:rsidR="009727E1" w:rsidRPr="009727E1" w:rsidRDefault="009727E1" w:rsidP="009727E1">
      <w:pPr>
        <w:numPr>
          <w:ilvl w:val="0"/>
          <w:numId w:val="18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9727E1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:rsidR="006475EA" w:rsidRPr="008C0957" w:rsidRDefault="00FE6E36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КОНТРОЛЬ </w:t>
      </w:r>
      <w:r w:rsidR="001221C2">
        <w:rPr>
          <w:rFonts w:ascii="Times New Roman" w:eastAsia="Times New Roman" w:hAnsi="Times New Roman" w:cs="Times New Roman"/>
          <w:b/>
          <w:bCs/>
        </w:rPr>
        <w:t>И ОЦЕНКА РЕЗУЛЬТАТОВ ОСВОЕНИЯ А</w:t>
      </w:r>
      <w:r w:rsidR="00495A92">
        <w:rPr>
          <w:rFonts w:ascii="Times New Roman" w:eastAsia="Times New Roman" w:hAnsi="Times New Roman" w:cs="Times New Roman"/>
          <w:b/>
          <w:bCs/>
        </w:rPr>
        <w:t>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FE6E36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265EB4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Оценка качества освоения А</w:t>
      </w:r>
      <w:r w:rsidR="00CB0186" w:rsidRPr="00E76A5F">
        <w:rPr>
          <w:rFonts w:ascii="Times New Roman" w:hAnsi="Times New Roman"/>
        </w:rPr>
        <w:t>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государственную  (итоговую) аттестацию обучающихся.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 w:rsidR="00497B5A"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соответствия уровня и качества подготовки обучающихся ФГОС  среднего профессионального образования по программам подготовки специалистов среднего звена;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EE7AED" w:rsidRPr="00EE7AED" w:rsidRDefault="00EE7AED" w:rsidP="00EE7AED">
      <w:pPr>
        <w:jc w:val="both"/>
        <w:rPr>
          <w:rFonts w:ascii="Times New Roman" w:hAnsi="Times New Roman"/>
        </w:rPr>
      </w:pPr>
      <w:r w:rsidRPr="00EE7AED">
        <w:rPr>
          <w:rFonts w:ascii="Times New Roman" w:hAnsi="Times New Roman"/>
        </w:rPr>
        <w:lastRenderedPageBreak/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EE7AED" w:rsidRPr="00EE7AED" w:rsidRDefault="00EE7AED" w:rsidP="00EE7AED">
      <w:pPr>
        <w:jc w:val="both"/>
        <w:rPr>
          <w:rFonts w:ascii="Times New Roman" w:hAnsi="Times New Roman"/>
        </w:rPr>
      </w:pPr>
      <w:r w:rsidRPr="00EE7AED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</w:t>
      </w:r>
      <w:r>
        <w:rPr>
          <w:rFonts w:ascii="Times New Roman" w:hAnsi="Times New Roman"/>
        </w:rPr>
        <w:t>ная аттестация по дисциплине (ОГСЭ</w:t>
      </w:r>
      <w:r w:rsidRPr="00EE7AE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ЕН, </w:t>
      </w:r>
      <w:bookmarkStart w:id="1" w:name="_GoBack"/>
      <w:bookmarkEnd w:id="1"/>
      <w:r w:rsidRPr="00EE7AED">
        <w:rPr>
          <w:rFonts w:ascii="Times New Roman" w:hAnsi="Times New Roman"/>
        </w:rPr>
        <w:t xml:space="preserve">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EE7AED" w:rsidRPr="00EE7AED" w:rsidRDefault="00EE7AED" w:rsidP="00EE7AED">
      <w:pPr>
        <w:jc w:val="both"/>
        <w:rPr>
          <w:rFonts w:ascii="Times New Roman" w:hAnsi="Times New Roman"/>
        </w:rPr>
      </w:pPr>
      <w:r w:rsidRPr="00EE7AED">
        <w:rPr>
          <w:rFonts w:ascii="Times New Roman" w:hAnsi="Times New Roman"/>
        </w:rPr>
        <w:t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модулям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УП.</w:t>
      </w:r>
    </w:p>
    <w:p w:rsidR="00EE7AED" w:rsidRDefault="00EE7AED" w:rsidP="00EE7AED">
      <w:pPr>
        <w:jc w:val="both"/>
        <w:rPr>
          <w:rFonts w:ascii="Times New Roman" w:hAnsi="Times New Roman"/>
        </w:rPr>
      </w:pPr>
      <w:r w:rsidRPr="00EE7AED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497B5A" w:rsidRDefault="00497B5A" w:rsidP="00EE7AED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1221C2" w:rsidRPr="001221C2" w:rsidRDefault="001221C2" w:rsidP="001221C2">
      <w:pPr>
        <w:widowControl w:val="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B05142">
        <w:rPr>
          <w:rFonts w:ascii="Times New Roman" w:eastAsia="Times New Roman" w:hAnsi="Times New Roman" w:cs="Times New Roman"/>
          <w:color w:val="auto"/>
          <w:lang w:eastAsia="en-US"/>
        </w:rPr>
        <w:t>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:rsidR="00497B5A" w:rsidRPr="00497B5A" w:rsidRDefault="00497B5A" w:rsidP="00497B5A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:rsidR="00CB0186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</w:t>
      </w:r>
      <w:r w:rsidR="001221C2">
        <w:rPr>
          <w:rFonts w:ascii="Times New Roman" w:hAnsi="Times New Roman"/>
        </w:rPr>
        <w:t>м требованиям соответствующей А</w:t>
      </w:r>
      <w:r w:rsidRPr="00E76A5F">
        <w:rPr>
          <w:rFonts w:ascii="Times New Roman" w:hAnsi="Times New Roman"/>
        </w:rPr>
        <w:t>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>льного заключения работодателей (Приложение 5)</w:t>
      </w:r>
    </w:p>
    <w:p w:rsidR="00CB0186" w:rsidRPr="00CB0186" w:rsidRDefault="00FE6E36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8B20DF" w:rsidRPr="00250E18" w:rsidRDefault="008B20DF" w:rsidP="008B20DF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(работы).</w:t>
      </w:r>
    </w:p>
    <w:p w:rsidR="008B20DF" w:rsidRPr="00250E18" w:rsidRDefault="008B20DF" w:rsidP="008B20DF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</w:t>
      </w:r>
      <w:r w:rsidRPr="00250E18">
        <w:rPr>
          <w:rFonts w:ascii="Times New Roman" w:hAnsi="Times New Roman"/>
        </w:rPr>
        <w:lastRenderedPageBreak/>
        <w:t>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8B20DF" w:rsidRPr="00250E18" w:rsidRDefault="008B20DF" w:rsidP="008B20DF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:rsidR="008B20DF" w:rsidRPr="00250E18" w:rsidRDefault="008B20DF" w:rsidP="008B20DF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8B20DF" w:rsidRPr="00250E18" w:rsidRDefault="008B20DF" w:rsidP="008B20DF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8B20DF" w:rsidRDefault="008B20DF" w:rsidP="008B20DF">
      <w:pPr>
        <w:jc w:val="both"/>
        <w:rPr>
          <w:rFonts w:ascii="Times New Roman" w:hAnsi="Times New Roman"/>
        </w:rPr>
      </w:pPr>
      <w:r w:rsidRPr="00250E18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8B20DF" w:rsidRPr="005C6BF3" w:rsidRDefault="008B20DF" w:rsidP="008B20DF">
      <w:pPr>
        <w:jc w:val="both"/>
        <w:rPr>
          <w:rFonts w:ascii="Times New Roman" w:hAnsi="Times New Roman"/>
        </w:rPr>
      </w:pPr>
      <w:r w:rsidRPr="005C6BF3">
        <w:rPr>
          <w:rFonts w:ascii="Times New Roman" w:hAnsi="Times New Roman"/>
        </w:rPr>
        <w:t>При организации и проведении государственной итоговой аттестации</w:t>
      </w:r>
    </w:p>
    <w:p w:rsidR="008B20DF" w:rsidRDefault="008B20DF" w:rsidP="008B20DF">
      <w:pPr>
        <w:jc w:val="both"/>
        <w:rPr>
          <w:rFonts w:ascii="Times New Roman" w:hAnsi="Times New Roman"/>
        </w:rPr>
      </w:pPr>
      <w:r w:rsidRPr="005C6BF3">
        <w:rPr>
          <w:rFonts w:ascii="Times New Roman" w:hAnsi="Times New Roman"/>
        </w:rPr>
        <w:t>в виде демонстрационного экзамена под тематикой выпускной квалификационной работы понимается выполнение практических заданий</w:t>
      </w:r>
      <w:r>
        <w:rPr>
          <w:rFonts w:ascii="Times New Roman" w:hAnsi="Times New Roman"/>
        </w:rPr>
        <w:t xml:space="preserve">, </w:t>
      </w:r>
      <w:r w:rsidRPr="005C6BF3">
        <w:rPr>
          <w:rFonts w:ascii="Times New Roman" w:hAnsi="Times New Roman"/>
        </w:rPr>
        <w:t>моделирующих реальные производственные условия для демонстрации</w:t>
      </w:r>
      <w:r>
        <w:rPr>
          <w:rFonts w:ascii="Times New Roman" w:hAnsi="Times New Roman"/>
        </w:rPr>
        <w:t xml:space="preserve"> </w:t>
      </w:r>
      <w:r w:rsidRPr="005C6BF3">
        <w:rPr>
          <w:rFonts w:ascii="Times New Roman" w:hAnsi="Times New Roman"/>
        </w:rPr>
        <w:t>выпускниками профессиональных умений и навыков</w:t>
      </w:r>
      <w:r>
        <w:rPr>
          <w:rFonts w:ascii="Times New Roman" w:hAnsi="Times New Roman"/>
        </w:rPr>
        <w:t>.</w:t>
      </w:r>
    </w:p>
    <w:p w:rsidR="001221C2" w:rsidRPr="00B05142" w:rsidRDefault="001221C2" w:rsidP="001221C2">
      <w:pPr>
        <w:widowControl w:val="0"/>
        <w:rPr>
          <w:rFonts w:ascii="Times New Roman" w:eastAsia="Times New Roman" w:hAnsi="Times New Roman" w:cs="Times New Roman"/>
          <w:color w:val="auto"/>
          <w:lang w:eastAsia="en-US"/>
        </w:rPr>
      </w:pPr>
      <w:r w:rsidRPr="00B05142">
        <w:rPr>
          <w:rFonts w:ascii="Times New Roman" w:eastAsia="Times New Roman" w:hAnsi="Times New Roman" w:cs="Times New Roman"/>
          <w:color w:val="auto"/>
          <w:lang w:eastAsia="en-US"/>
        </w:rPr>
        <w:t>Выпускники</w:t>
      </w:r>
      <w:r w:rsidRPr="00B05142">
        <w:rPr>
          <w:rFonts w:ascii="Times New Roman" w:eastAsia="Times New Roman" w:hAnsi="Times New Roman" w:cs="Times New Roman"/>
          <w:color w:val="auto"/>
          <w:lang w:eastAsia="en-US"/>
        </w:rPr>
        <w:tab/>
        <w:t>инвалиды или лица с ОВЗ, или</w:t>
      </w:r>
      <w:r w:rsidRPr="00B05142">
        <w:rPr>
          <w:rFonts w:ascii="Times New Roman" w:eastAsia="Times New Roman" w:hAnsi="Times New Roman" w:cs="Times New Roman"/>
          <w:color w:val="auto"/>
          <w:lang w:eastAsia="en-US"/>
        </w:rPr>
        <w:tab/>
        <w:t>родители</w:t>
      </w:r>
      <w:r w:rsidRPr="00B05142">
        <w:rPr>
          <w:rFonts w:ascii="Times New Roman" w:eastAsia="Times New Roman" w:hAnsi="Times New Roman" w:cs="Times New Roman"/>
          <w:color w:val="auto"/>
          <w:lang w:eastAsia="en-US"/>
        </w:rPr>
        <w:tab/>
        <w:t>(законные представители) обучающихся инвалидов и лиц с ОВЗ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1221C2" w:rsidRPr="00B05142" w:rsidRDefault="001221C2" w:rsidP="001221C2">
      <w:pPr>
        <w:widowControl w:val="0"/>
        <w:rPr>
          <w:rFonts w:ascii="Times New Roman" w:eastAsia="Times New Roman" w:hAnsi="Times New Roman" w:cs="Times New Roman"/>
          <w:color w:val="auto"/>
          <w:lang w:eastAsia="en-US"/>
        </w:rPr>
      </w:pPr>
      <w:r w:rsidRPr="00B05142">
        <w:rPr>
          <w:rFonts w:ascii="Times New Roman" w:eastAsia="Times New Roman" w:hAnsi="Times New Roman" w:cs="Times New Roman"/>
          <w:color w:val="auto"/>
          <w:lang w:eastAsia="en-US"/>
        </w:rPr>
        <w:t>В специальные условия могут входить:</w:t>
      </w:r>
    </w:p>
    <w:p w:rsidR="001221C2" w:rsidRPr="00B05142" w:rsidRDefault="001221C2" w:rsidP="001221C2">
      <w:pPr>
        <w:pStyle w:val="a4"/>
        <w:widowControl w:val="0"/>
        <w:numPr>
          <w:ilvl w:val="0"/>
          <w:numId w:val="20"/>
        </w:numPr>
        <w:rPr>
          <w:rFonts w:ascii="Times New Roman" w:hAnsi="Times New Roman"/>
        </w:rPr>
      </w:pPr>
      <w:r w:rsidRPr="00B05142">
        <w:rPr>
          <w:rFonts w:ascii="Times New Roman" w:hAnsi="Times New Roman"/>
        </w:rPr>
        <w:t>предоставление отдельной аудитории;</w:t>
      </w:r>
    </w:p>
    <w:p w:rsidR="001221C2" w:rsidRPr="00B05142" w:rsidRDefault="001221C2" w:rsidP="001221C2">
      <w:pPr>
        <w:pStyle w:val="a4"/>
        <w:widowControl w:val="0"/>
        <w:numPr>
          <w:ilvl w:val="0"/>
          <w:numId w:val="20"/>
        </w:numPr>
        <w:rPr>
          <w:rFonts w:ascii="Times New Roman" w:hAnsi="Times New Roman"/>
          <w:lang w:val="ru-RU"/>
        </w:rPr>
      </w:pPr>
      <w:r w:rsidRPr="00B05142">
        <w:rPr>
          <w:rFonts w:ascii="Times New Roman" w:hAnsi="Times New Roman"/>
          <w:lang w:val="ru-RU"/>
        </w:rPr>
        <w:t>увеличение времени для подготовки ответа;</w:t>
      </w:r>
    </w:p>
    <w:p w:rsidR="001221C2" w:rsidRPr="00B05142" w:rsidRDefault="001221C2" w:rsidP="001221C2">
      <w:pPr>
        <w:pStyle w:val="a4"/>
        <w:widowControl w:val="0"/>
        <w:numPr>
          <w:ilvl w:val="0"/>
          <w:numId w:val="20"/>
        </w:numPr>
        <w:rPr>
          <w:rFonts w:ascii="Times New Roman" w:hAnsi="Times New Roman"/>
          <w:lang w:val="ru-RU"/>
        </w:rPr>
      </w:pPr>
      <w:r w:rsidRPr="00B05142">
        <w:rPr>
          <w:rFonts w:ascii="Times New Roman" w:hAnsi="Times New Roman"/>
          <w:lang w:val="ru-RU"/>
        </w:rPr>
        <w:t>присутствие ассистента, оказывающего необходимую техническую помощь;</w:t>
      </w:r>
    </w:p>
    <w:p w:rsidR="001221C2" w:rsidRPr="00B05142" w:rsidRDefault="001221C2" w:rsidP="001221C2">
      <w:pPr>
        <w:pStyle w:val="a4"/>
        <w:widowControl w:val="0"/>
        <w:numPr>
          <w:ilvl w:val="0"/>
          <w:numId w:val="20"/>
        </w:numPr>
        <w:rPr>
          <w:rFonts w:ascii="Times New Roman" w:hAnsi="Times New Roman"/>
          <w:lang w:val="ru-RU"/>
        </w:rPr>
      </w:pPr>
      <w:r w:rsidRPr="00B05142">
        <w:rPr>
          <w:rFonts w:ascii="Times New Roman" w:hAnsi="Times New Roman"/>
          <w:lang w:val="ru-RU"/>
        </w:rPr>
        <w:t>выбор формы предоставления инструкции по порядку проведения государственной итоговой аттестации;</w:t>
      </w:r>
    </w:p>
    <w:p w:rsidR="001221C2" w:rsidRPr="00B05142" w:rsidRDefault="001221C2" w:rsidP="001221C2">
      <w:pPr>
        <w:pStyle w:val="a4"/>
        <w:widowControl w:val="0"/>
        <w:numPr>
          <w:ilvl w:val="0"/>
          <w:numId w:val="20"/>
        </w:numPr>
        <w:rPr>
          <w:rFonts w:ascii="Times New Roman" w:hAnsi="Times New Roman"/>
          <w:lang w:val="ru-RU"/>
        </w:rPr>
      </w:pPr>
      <w:r w:rsidRPr="00B05142">
        <w:rPr>
          <w:rFonts w:ascii="Times New Roman" w:hAnsi="Times New Roman"/>
          <w:lang w:val="ru-RU"/>
        </w:rPr>
        <w:t>формы предоставления заданий и ответов (письменно на бумаге, письменно на компьютере, с использованием услуг ассистента);</w:t>
      </w:r>
    </w:p>
    <w:p w:rsidR="001221C2" w:rsidRPr="00B05142" w:rsidRDefault="001221C2" w:rsidP="001221C2">
      <w:pPr>
        <w:pStyle w:val="a4"/>
        <w:widowControl w:val="0"/>
        <w:numPr>
          <w:ilvl w:val="0"/>
          <w:numId w:val="20"/>
        </w:numPr>
        <w:rPr>
          <w:rFonts w:ascii="Times New Roman" w:hAnsi="Times New Roman"/>
        </w:rPr>
      </w:pPr>
      <w:r w:rsidRPr="00B05142">
        <w:rPr>
          <w:rFonts w:ascii="Times New Roman" w:hAnsi="Times New Roman"/>
        </w:rPr>
        <w:t>использование специальных технических средств;</w:t>
      </w:r>
    </w:p>
    <w:p w:rsidR="001221C2" w:rsidRPr="00B05142" w:rsidRDefault="001221C2" w:rsidP="001221C2">
      <w:pPr>
        <w:pStyle w:val="a4"/>
        <w:widowControl w:val="0"/>
        <w:numPr>
          <w:ilvl w:val="0"/>
          <w:numId w:val="20"/>
        </w:numPr>
        <w:rPr>
          <w:rFonts w:ascii="Times New Roman" w:hAnsi="Times New Roman"/>
          <w:lang w:val="ru-RU"/>
        </w:rPr>
      </w:pPr>
      <w:r w:rsidRPr="00B05142">
        <w:rPr>
          <w:rFonts w:ascii="Times New Roman" w:hAnsi="Times New Roman"/>
          <w:lang w:val="ru-RU"/>
        </w:rPr>
        <w:t>предоставление перерыва для приема пищи, лекарств и др.</w:t>
      </w:r>
    </w:p>
    <w:p w:rsidR="001221C2" w:rsidRPr="001221C2" w:rsidRDefault="001221C2" w:rsidP="001221C2">
      <w:pPr>
        <w:widowControl w:val="0"/>
        <w:rPr>
          <w:rFonts w:ascii="Times New Roman" w:eastAsia="Times New Roman" w:hAnsi="Times New Roman" w:cs="Times New Roman"/>
          <w:color w:val="auto"/>
          <w:lang w:eastAsia="en-US"/>
        </w:rPr>
      </w:pPr>
      <w:r w:rsidRPr="00B05142">
        <w:rPr>
          <w:rFonts w:ascii="Times New Roman" w:eastAsia="Times New Roman" w:hAnsi="Times New Roman" w:cs="Times New Roman"/>
          <w:color w:val="auto"/>
          <w:lang w:eastAsia="en-US"/>
        </w:rPr>
        <w:t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 В случае проведения государственного экзамена форма его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ответа.</w:t>
      </w:r>
    </w:p>
    <w:p w:rsidR="008B20DF" w:rsidRDefault="008B20DF" w:rsidP="008B20D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(Приложение 6)</w:t>
      </w:r>
    </w:p>
    <w:p w:rsidR="000E32C0" w:rsidRPr="000E32C0" w:rsidRDefault="00FE6E36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</w:t>
      </w:r>
      <w:r w:rsidR="001221C2">
        <w:rPr>
          <w:rFonts w:ascii="Times New Roman" w:hAnsi="Times New Roman"/>
          <w:b/>
        </w:rPr>
        <w:t>ЛИЗАЦИИ А</w:t>
      </w:r>
      <w:r w:rsidR="000E32C0" w:rsidRPr="000E32C0">
        <w:rPr>
          <w:rFonts w:ascii="Times New Roman" w:hAnsi="Times New Roman"/>
          <w:b/>
        </w:rPr>
        <w:t>ОП</w:t>
      </w:r>
    </w:p>
    <w:p w:rsidR="00CB0186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1221C2">
        <w:rPr>
          <w:rFonts w:ascii="Times New Roman" w:hAnsi="Times New Roman" w:cs="Times New Roman"/>
          <w:b/>
          <w:bCs/>
        </w:rPr>
        <w:t>Ресурсное обеспечение А</w:t>
      </w:r>
      <w:r w:rsidR="008D07C1">
        <w:rPr>
          <w:rFonts w:ascii="Times New Roman" w:hAnsi="Times New Roman" w:cs="Times New Roman"/>
          <w:b/>
          <w:bCs/>
        </w:rPr>
        <w:t>ОП</w:t>
      </w:r>
    </w:p>
    <w:p w:rsidR="008D07C1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lastRenderedPageBreak/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497B5A" w:rsidRPr="009B0A9E" w:rsidRDefault="00497B5A" w:rsidP="00497B5A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>
        <w:rPr>
          <w:color w:val="000000"/>
        </w:rPr>
        <w:t>их образовательную программу,  составляет не менее 25 процентов (Приложение 7)</w:t>
      </w:r>
    </w:p>
    <w:p w:rsidR="000E32C0" w:rsidRDefault="00FE6E36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Во время самостоятельной подготовки обучающиеся обеспечены доступом к сети Интернет.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497B5A" w:rsidRPr="009954D8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497B5A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1221C2" w:rsidRPr="001221C2" w:rsidRDefault="001221C2" w:rsidP="00497B5A">
      <w:pPr>
        <w:rPr>
          <w:rFonts w:ascii="Times New Roman" w:hAnsi="Times New Roman" w:cs="Times New Roman"/>
          <w:color w:val="auto"/>
        </w:rPr>
      </w:pPr>
      <w:r w:rsidRPr="002A11B8">
        <w:rPr>
          <w:rFonts w:ascii="Times New Roman" w:hAnsi="Times New Roman" w:cs="Times New Roman"/>
          <w:color w:val="auto"/>
        </w:rPr>
        <w:t>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</w:p>
    <w:p w:rsidR="00497B5A" w:rsidRDefault="00497B5A" w:rsidP="00497B5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92798A" w:rsidRDefault="00FE6E36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59548D" w:rsidRDefault="001221C2" w:rsidP="00497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реализации А</w:t>
      </w:r>
      <w:r w:rsidR="00497B5A" w:rsidRPr="00B331C8">
        <w:rPr>
          <w:rFonts w:ascii="Times New Roman" w:hAnsi="Times New Roman" w:cs="Times New Roman"/>
        </w:rPr>
        <w:t xml:space="preserve">ОП по специальности </w:t>
      </w:r>
      <w:r w:rsidR="00C15434" w:rsidRPr="009451CD">
        <w:rPr>
          <w:rFonts w:ascii="Times New Roman" w:hAnsi="Times New Roman"/>
          <w:b/>
        </w:rPr>
        <w:t>09.02.0</w:t>
      </w:r>
      <w:r w:rsidR="00C15434">
        <w:rPr>
          <w:rFonts w:ascii="Times New Roman" w:hAnsi="Times New Roman"/>
          <w:b/>
        </w:rPr>
        <w:t>6</w:t>
      </w:r>
      <w:r w:rsidR="00C15434" w:rsidRPr="009451CD">
        <w:rPr>
          <w:rFonts w:ascii="Times New Roman" w:hAnsi="Times New Roman"/>
          <w:b/>
        </w:rPr>
        <w:t xml:space="preserve"> «</w:t>
      </w:r>
      <w:r w:rsidR="00C15434">
        <w:rPr>
          <w:rFonts w:ascii="Times New Roman" w:hAnsi="Times New Roman"/>
          <w:b/>
        </w:rPr>
        <w:t>Сетевое и системное администрирование</w:t>
      </w:r>
      <w:r w:rsidR="00C15434" w:rsidRPr="009451CD">
        <w:rPr>
          <w:rFonts w:ascii="Times New Roman" w:hAnsi="Times New Roman"/>
          <w:b/>
        </w:rPr>
        <w:t>»</w:t>
      </w:r>
      <w:r w:rsidR="00C15434">
        <w:rPr>
          <w:rFonts w:ascii="Times New Roman" w:hAnsi="Times New Roman"/>
          <w:b/>
        </w:rPr>
        <w:t xml:space="preserve"> </w:t>
      </w:r>
      <w:r w:rsidR="00497B5A"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 w:rsidR="00497B5A">
        <w:rPr>
          <w:rFonts w:ascii="Times New Roman" w:hAnsi="Times New Roman" w:cs="Times New Roman"/>
        </w:rPr>
        <w:t>отовки, лабораторной, практиче</w:t>
      </w:r>
      <w:r w:rsidR="00497B5A"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497B5A">
        <w:rPr>
          <w:rFonts w:ascii="Times New Roman" w:hAnsi="Times New Roman" w:cs="Times New Roman"/>
        </w:rPr>
        <w:t>Колледжа</w:t>
      </w:r>
      <w:r w:rsidR="00497B5A" w:rsidRPr="00B331C8">
        <w:rPr>
          <w:rFonts w:ascii="Times New Roman" w:hAnsi="Times New Roman" w:cs="Times New Roman"/>
        </w:rPr>
        <w:t xml:space="preserve">, и соответствующей </w:t>
      </w:r>
      <w:r w:rsidR="00497B5A">
        <w:rPr>
          <w:rFonts w:ascii="Times New Roman" w:hAnsi="Times New Roman" w:cs="Times New Roman"/>
        </w:rPr>
        <w:t xml:space="preserve">действующим санитарным и противопожарным правилам и нормам </w:t>
      </w:r>
    </w:p>
    <w:p w:rsidR="0059548D" w:rsidRDefault="0059548D" w:rsidP="00497B5A">
      <w:pPr>
        <w:rPr>
          <w:rFonts w:ascii="Times New Roman" w:hAnsi="Times New Roman" w:cs="Times New Roman"/>
        </w:rPr>
      </w:pPr>
      <w:r w:rsidRPr="0059548D">
        <w:rPr>
          <w:rFonts w:ascii="Times New Roman" w:hAnsi="Times New Roman" w:cs="Times New Roman"/>
        </w:rPr>
        <w:lastRenderedPageBreak/>
        <w:t>Материально-техническое обеспечение реализации АОП СПО отвечает не только общим требованиям, определенным в ФГОС СПО, но и особым образовательным потребностям категории обучающихся инвалидов и лиц с ОВЗ. Данная информация отражена в Паспорте доступности объекта социальной инфраструктуры (ОСИ) текущего года.</w:t>
      </w:r>
    </w:p>
    <w:p w:rsidR="00497B5A" w:rsidRPr="00B331C8" w:rsidRDefault="00497B5A" w:rsidP="00497B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(Приложение 9)</w:t>
      </w:r>
    </w:p>
    <w:p w:rsidR="00495A92" w:rsidRDefault="00FE6E36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ОАО «</w:t>
      </w:r>
      <w:r w:rsidRPr="00A229D0">
        <w:rPr>
          <w:rFonts w:ascii="Times New Roman" w:hAnsi="Times New Roman" w:cs="Times New Roman"/>
        </w:rPr>
        <w:t>ЮТЭК - Нягань</w:t>
      </w:r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ООО «</w:t>
      </w:r>
      <w:r w:rsidRPr="00AA54E0">
        <w:rPr>
          <w:rFonts w:ascii="Times New Roman" w:hAnsi="Times New Roman" w:cs="Times New Roman"/>
        </w:rPr>
        <w:t>РДЦ «ГЛОНАСС-ААГ</w:t>
      </w:r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ООО «</w:t>
      </w:r>
      <w:r w:rsidRPr="00A229D0">
        <w:rPr>
          <w:rFonts w:ascii="Times New Roman" w:hAnsi="Times New Roman" w:cs="Times New Roman"/>
        </w:rPr>
        <w:t>Талспецстрой</w:t>
      </w:r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Филиал  «Энергокомплекс» ОАО «Тюменьэнерго»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 «КЦСОН «Катарсис»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 «Няганская окружная больница»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БУ «</w:t>
      </w:r>
      <w:r w:rsidRPr="00AA54E0">
        <w:rPr>
          <w:rFonts w:ascii="Times New Roman" w:hAnsi="Times New Roman" w:cs="Times New Roman"/>
        </w:rPr>
        <w:t>Няганская городская станция скорой медицинской помощи</w:t>
      </w:r>
      <w:r w:rsidRPr="00AA54E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A54E0">
        <w:rPr>
          <w:rFonts w:ascii="Times New Roman" w:hAnsi="Times New Roman" w:cs="Times New Roman"/>
          <w:shadow/>
          <w:spacing w:val="-1"/>
        </w:rPr>
        <w:t>ДИЗО Администрации города Нягань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A229D0">
        <w:rPr>
          <w:rFonts w:ascii="Times New Roman" w:hAnsi="Times New Roman" w:cs="Times New Roman"/>
          <w:shadow/>
          <w:spacing w:val="-1"/>
        </w:rPr>
        <w:t>КОУ «</w:t>
      </w:r>
      <w:r w:rsidRPr="00A229D0">
        <w:rPr>
          <w:rFonts w:ascii="Times New Roman" w:hAnsi="Times New Roman" w:cs="Times New Roman"/>
        </w:rPr>
        <w:t>Няганская школа-интернат для обучающихся с ограниченными возможностями здоровья</w:t>
      </w:r>
      <w:r w:rsidRPr="00A229D0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A229D0">
        <w:rPr>
          <w:rFonts w:ascii="Times New Roman" w:hAnsi="Times New Roman" w:cs="Times New Roman"/>
        </w:rPr>
        <w:t>ИП Фролов В.Г.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t>МБОУ МО г. Нягань «ОСШ № 3»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t>МАУК МО г. Нягань «</w:t>
      </w:r>
      <w:r>
        <w:rPr>
          <w:rFonts w:ascii="Times New Roman" w:hAnsi="Times New Roman" w:cs="Times New Roman"/>
          <w:shadow/>
          <w:spacing w:val="-1"/>
        </w:rPr>
        <w:t>Библиотечно-информационная система</w:t>
      </w:r>
      <w:r w:rsidRPr="00724A8E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724A8E">
        <w:rPr>
          <w:rFonts w:ascii="Times New Roman" w:hAnsi="Times New Roman" w:cs="Times New Roman"/>
          <w:shadow/>
          <w:spacing w:val="-1"/>
        </w:rPr>
        <w:t>БУ  «</w:t>
      </w:r>
      <w:r w:rsidRPr="00724A8E">
        <w:rPr>
          <w:rFonts w:ascii="Times New Roman" w:hAnsi="Times New Roman" w:cs="Times New Roman"/>
        </w:rPr>
        <w:t>Няганская городская детская поликлиника</w:t>
      </w:r>
      <w:r w:rsidRPr="00724A8E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5B1DD3">
        <w:rPr>
          <w:rFonts w:ascii="Times New Roman" w:hAnsi="Times New Roman" w:cs="Times New Roman"/>
          <w:shadow/>
          <w:spacing w:val="-1"/>
        </w:rPr>
        <w:t>МБОУ МО г. Нягань «СОШ № 2»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5B1DD3">
        <w:rPr>
          <w:rFonts w:ascii="Times New Roman" w:hAnsi="Times New Roman" w:cs="Times New Roman"/>
          <w:shadow/>
          <w:spacing w:val="-1"/>
        </w:rPr>
        <w:t>МБОУ МО г. нягань «СОШ № 6» им. А.И.  Гордиенко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F80A31">
        <w:rPr>
          <w:rFonts w:ascii="Times New Roman" w:hAnsi="Times New Roman" w:cs="Times New Roman"/>
          <w:shadow/>
          <w:spacing w:val="-1"/>
        </w:rPr>
        <w:t>УПФР в городе Нягани Ханты-Мансийского автономного округа-Югры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МБОУ</w:t>
      </w:r>
      <w:r>
        <w:rPr>
          <w:rFonts w:ascii="Times New Roman" w:hAnsi="Times New Roman" w:cs="Times New Roman"/>
          <w:shadow/>
          <w:spacing w:val="-1"/>
        </w:rPr>
        <w:t xml:space="preserve"> МО г. Нягань</w:t>
      </w:r>
      <w:r w:rsidRPr="008F3EF6">
        <w:rPr>
          <w:rFonts w:ascii="Times New Roman" w:hAnsi="Times New Roman" w:cs="Times New Roman"/>
          <w:shadow/>
          <w:spacing w:val="-1"/>
        </w:rPr>
        <w:t xml:space="preserve"> «</w:t>
      </w:r>
      <w:r w:rsidRPr="008F3EF6">
        <w:rPr>
          <w:rFonts w:ascii="Times New Roman" w:hAnsi="Times New Roman" w:cs="Times New Roman"/>
        </w:rPr>
        <w:t>СОШ № 1</w:t>
      </w:r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ИП Стороженко Д.В.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>ООО «</w:t>
      </w:r>
      <w:r w:rsidRPr="008F3EF6">
        <w:rPr>
          <w:rFonts w:ascii="Times New Roman" w:hAnsi="Times New Roman" w:cs="Times New Roman"/>
        </w:rPr>
        <w:t>Информсервис</w:t>
      </w:r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8F3EF6">
        <w:rPr>
          <w:rFonts w:ascii="Times New Roman" w:hAnsi="Times New Roman" w:cs="Times New Roman"/>
          <w:shadow/>
          <w:spacing w:val="-1"/>
        </w:rPr>
        <w:t xml:space="preserve">МКОУ </w:t>
      </w:r>
      <w:r>
        <w:rPr>
          <w:rFonts w:ascii="Times New Roman" w:hAnsi="Times New Roman" w:cs="Times New Roman"/>
          <w:shadow/>
          <w:spacing w:val="-1"/>
        </w:rPr>
        <w:t xml:space="preserve"> </w:t>
      </w:r>
      <w:r w:rsidRPr="008F3EF6">
        <w:rPr>
          <w:rFonts w:ascii="Times New Roman" w:hAnsi="Times New Roman" w:cs="Times New Roman"/>
          <w:shadow/>
          <w:spacing w:val="-1"/>
        </w:rPr>
        <w:t xml:space="preserve">«Приобская </w:t>
      </w:r>
      <w:r w:rsidRPr="008F3EF6">
        <w:rPr>
          <w:rFonts w:ascii="Times New Roman" w:hAnsi="Times New Roman" w:cs="Times New Roman"/>
        </w:rPr>
        <w:t>С О Ш</w:t>
      </w:r>
      <w:r w:rsidRPr="008F3EF6">
        <w:rPr>
          <w:rFonts w:ascii="Times New Roman" w:hAnsi="Times New Roman" w:cs="Times New Roman"/>
          <w:shadow/>
          <w:spacing w:val="-1"/>
        </w:rPr>
        <w:t>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C223CE">
        <w:rPr>
          <w:rFonts w:ascii="Times New Roman" w:hAnsi="Times New Roman" w:cs="Times New Roman"/>
          <w:shadow/>
          <w:spacing w:val="-1"/>
        </w:rPr>
        <w:t>ООО «ТРАЛ-2»</w:t>
      </w:r>
    </w:p>
    <w:p w:rsidR="0019676B" w:rsidRDefault="0019676B" w:rsidP="0019676B">
      <w:pPr>
        <w:rPr>
          <w:rFonts w:ascii="Times New Roman" w:hAnsi="Times New Roman" w:cs="Times New Roman"/>
          <w:shadow/>
          <w:spacing w:val="-1"/>
        </w:rPr>
      </w:pPr>
      <w:r w:rsidRPr="006871B2">
        <w:rPr>
          <w:rFonts w:ascii="Times New Roman" w:hAnsi="Times New Roman" w:cs="Times New Roman"/>
          <w:shadow/>
          <w:spacing w:val="-1"/>
        </w:rPr>
        <w:t>БУ «Комплексный центр социального обслуживания населения «Родник»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ИП Батршина Г.К.</w:t>
      </w:r>
    </w:p>
    <w:p w:rsidR="0019676B" w:rsidRDefault="0019676B" w:rsidP="0019676B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ИП Васильев И.С.</w:t>
      </w:r>
    </w:p>
    <w:p w:rsidR="0019676B" w:rsidRPr="0019676B" w:rsidRDefault="0019676B" w:rsidP="009954D8">
      <w:pPr>
        <w:rPr>
          <w:rFonts w:ascii="Times New Roman" w:hAnsi="Times New Roman" w:cs="Times New Roman"/>
        </w:rPr>
      </w:pPr>
      <w:r w:rsidRPr="00647ACB">
        <w:rPr>
          <w:rFonts w:ascii="Times New Roman" w:hAnsi="Times New Roman" w:cs="Times New Roman"/>
        </w:rPr>
        <w:t>ИП Куликова Г.Б.</w:t>
      </w:r>
    </w:p>
    <w:p w:rsidR="00495A92" w:rsidRDefault="00FE6E36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Процесс  воспитания и социализации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В колледже организована внеурочная деятельность. План внеурочной деятельности включает в себя  программы и мероприятия реализуемые на базе Колледжа .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Обучающиеся  идут на занятия по выбору в зависимости от своих интересов. Для обучающегося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Содержание занятий, предусмотренных в рамках внеурочной деятельности, формируется с учётом пожеланий обучающихся и их родителей (законных </w:t>
      </w:r>
      <w:r w:rsidRPr="00495A92">
        <w:rPr>
          <w:rFonts w:ascii="Times New Roman" w:hAnsi="Times New Roman" w:cs="Times New Roman"/>
        </w:rPr>
        <w:lastRenderedPageBreak/>
        <w:t>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Продолжительность одного занятия составляет от 40 до 45 минут (в соответствии с нормами СанПин.).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организуется по направлениям: спортивно-оздоровительное, духовно-нравственное, социальное, общеинтеллектуальное,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обучающихся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конфликтологических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:rsidR="00D90CE2" w:rsidRPr="00495A92" w:rsidRDefault="00D90CE2" w:rsidP="00495A92">
      <w:pPr>
        <w:rPr>
          <w:rFonts w:ascii="Times New Roman" w:hAnsi="Times New Roman" w:cs="Times New Roman"/>
        </w:rPr>
      </w:pP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495A92" w:rsidP="00D90CE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042301">
              <w:rPr>
                <w:rFonts w:ascii="Times New Roman" w:hAnsi="Times New Roman" w:cs="Times New Roman"/>
              </w:rPr>
              <w:t>2</w:t>
            </w:r>
            <w:r w:rsidR="00D90CE2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B017E7">
              <w:rPr>
                <w:rFonts w:ascii="Times New Roman" w:hAnsi="Times New Roman" w:cs="Times New Roman"/>
              </w:rPr>
              <w:t>2</w:t>
            </w:r>
            <w:r w:rsidR="00D90CE2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495A92" w:rsidRPr="00495A92" w:rsidRDefault="00495A92" w:rsidP="00D90CE2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B017E7">
              <w:rPr>
                <w:rFonts w:ascii="Times New Roman" w:hAnsi="Times New Roman" w:cs="Times New Roman"/>
              </w:rPr>
              <w:t>2</w:t>
            </w:r>
            <w:r w:rsidR="00D90CE2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55480D">
              <w:rPr>
                <w:rFonts w:ascii="Times New Roman" w:hAnsi="Times New Roman" w:cs="Times New Roman"/>
              </w:rPr>
              <w:t>2</w:t>
            </w:r>
            <w:r w:rsidR="00D90CE2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D90CE2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55480D">
              <w:rPr>
                <w:rFonts w:ascii="Times New Roman" w:hAnsi="Times New Roman" w:cs="Times New Roman"/>
              </w:rPr>
              <w:t>2</w:t>
            </w:r>
            <w:r w:rsidR="00D90CE2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FE6E36">
              <w:rPr>
                <w:rFonts w:ascii="Times New Roman" w:hAnsi="Times New Roman" w:cs="Times New Roman"/>
              </w:rPr>
              <w:t>2</w:t>
            </w:r>
            <w:r w:rsidR="00D90CE2">
              <w:rPr>
                <w:rFonts w:ascii="Times New Roman" w:hAnsi="Times New Roman" w:cs="Times New Roman"/>
              </w:rPr>
              <w:t>6</w:t>
            </w:r>
            <w:r w:rsidR="00FE6E36">
              <w:rPr>
                <w:rFonts w:ascii="Times New Roman" w:hAnsi="Times New Roman" w:cs="Times New Roman"/>
              </w:rPr>
              <w:t xml:space="preserve">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252" w:type="dxa"/>
          </w:tcPr>
          <w:p w:rsidR="00495A92" w:rsidRPr="00495A92" w:rsidRDefault="00495A92" w:rsidP="00D90CE2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FE6E36">
              <w:rPr>
                <w:rFonts w:ascii="Times New Roman" w:hAnsi="Times New Roman" w:cs="Times New Roman"/>
              </w:rPr>
              <w:t>2</w:t>
            </w:r>
            <w:r w:rsidR="00D90CE2">
              <w:rPr>
                <w:rFonts w:ascii="Times New Roman" w:hAnsi="Times New Roman" w:cs="Times New Roman"/>
              </w:rPr>
              <w:t>6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AF7E3F">
              <w:rPr>
                <w:rFonts w:ascii="Times New Roman" w:hAnsi="Times New Roman" w:cs="Times New Roman"/>
              </w:rPr>
              <w:t>2</w:t>
            </w:r>
            <w:r w:rsidR="00D90CE2">
              <w:rPr>
                <w:rFonts w:ascii="Times New Roman" w:hAnsi="Times New Roman" w:cs="Times New Roman"/>
              </w:rPr>
              <w:t>7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</w:t>
            </w:r>
            <w:r w:rsidRPr="00495A92">
              <w:rPr>
                <w:rFonts w:ascii="Times New Roman" w:hAnsi="Times New Roman" w:cs="Times New Roman"/>
              </w:rPr>
              <w:lastRenderedPageBreak/>
              <w:t>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Общеинтеллектуальное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Default="00495A92" w:rsidP="00495A92">
      <w:pPr>
        <w:rPr>
          <w:rFonts w:ascii="Times New Roman" w:hAnsi="Times New Roman"/>
        </w:rPr>
      </w:pPr>
    </w:p>
    <w:p w:rsidR="001221C2" w:rsidRPr="00701F42" w:rsidRDefault="001221C2" w:rsidP="001221C2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Колледже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сформирована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социокультурная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среда,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необходимая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для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обеспечения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воспитания гармонично развитой и социально ответственной личности, ориентированная на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системно-деятельностный подход к развитию и социализации обучающихся, оказания им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помощи в профессиональном становлении. Созданы условия для самореализации личности,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включая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участие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обучающихся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деятельности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по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направлениям: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гражданско-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>патриотическое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культурно-творческое,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спортивное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здоровьесберегающее,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профилактическое,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профориентационное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другие.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Воспитательная и социальная работа с обучающимися Колледжа организована на основании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локальных</w:t>
      </w:r>
      <w:r w:rsidRPr="00701F42">
        <w:rPr>
          <w:rFonts w:ascii="Times New Roman" w:eastAsia="Times New Roman" w:hAnsi="Times New Roman" w:cs="Times New Roman"/>
          <w:color w:val="auto"/>
          <w:spacing w:val="-4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нормативных</w:t>
      </w:r>
      <w:r w:rsidRPr="00701F42">
        <w:rPr>
          <w:rFonts w:ascii="Times New Roman" w:eastAsia="Times New Roman" w:hAnsi="Times New Roman" w:cs="Times New Roman"/>
          <w:color w:val="auto"/>
          <w:spacing w:val="-3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документов.</w:t>
      </w:r>
    </w:p>
    <w:p w:rsidR="001221C2" w:rsidRPr="00701F42" w:rsidRDefault="001221C2" w:rsidP="001221C2">
      <w:pPr>
        <w:widowControl w:val="0"/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Эффективность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форм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организации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профессионального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образовательного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процесса,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достижение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успеха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обучении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и желаемых способов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самореализации в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первую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очередь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зависят от процесса адаптации студентов с ОВЗ к реальной ситуации в профессиональном</w:t>
      </w:r>
      <w:r w:rsidRPr="00701F42">
        <w:rPr>
          <w:rFonts w:ascii="Times New Roman" w:eastAsia="Times New Roman" w:hAnsi="Times New Roman" w:cs="Times New Roman"/>
          <w:color w:val="auto"/>
          <w:spacing w:val="1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образовательном</w:t>
      </w:r>
      <w:r w:rsidRPr="00701F42">
        <w:rPr>
          <w:rFonts w:ascii="Times New Roman" w:eastAsia="Times New Roman" w:hAnsi="Times New Roman" w:cs="Times New Roman"/>
          <w:color w:val="auto"/>
          <w:spacing w:val="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учреждении,</w:t>
      </w:r>
      <w:r w:rsidRPr="00701F42">
        <w:rPr>
          <w:rFonts w:ascii="Times New Roman" w:eastAsia="Times New Roman" w:hAnsi="Times New Roman" w:cs="Times New Roman"/>
          <w:color w:val="auto"/>
          <w:spacing w:val="4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lang w:eastAsia="en-US"/>
        </w:rPr>
        <w:t>т.е.:</w:t>
      </w:r>
    </w:p>
    <w:p w:rsidR="001221C2" w:rsidRPr="00701F42" w:rsidRDefault="001221C2" w:rsidP="001221C2">
      <w:pPr>
        <w:widowControl w:val="0"/>
        <w:numPr>
          <w:ilvl w:val="0"/>
          <w:numId w:val="21"/>
        </w:numPr>
        <w:tabs>
          <w:tab w:val="left" w:pos="1441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развитие в группе отношений, создающих условия для создания образовательной 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развивающей</w:t>
      </w:r>
      <w:r w:rsidRPr="00701F42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среды;</w:t>
      </w:r>
    </w:p>
    <w:p w:rsidR="001221C2" w:rsidRPr="00701F42" w:rsidRDefault="001221C2" w:rsidP="001221C2">
      <w:pPr>
        <w:widowControl w:val="0"/>
        <w:numPr>
          <w:ilvl w:val="0"/>
          <w:numId w:val="21"/>
        </w:numPr>
        <w:tabs>
          <w:tab w:val="left" w:pos="150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всестороннее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развитие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становление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личности,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которое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должно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частично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или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полностью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компенсировать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ограничения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жизнедеятельности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инвалида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обеспечить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ему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конкурентоспособность</w:t>
      </w:r>
      <w:r w:rsidRPr="00701F42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на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рынке</w:t>
      </w:r>
      <w:r w:rsidRPr="00701F42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труда;</w:t>
      </w:r>
    </w:p>
    <w:p w:rsidR="001221C2" w:rsidRPr="00701F42" w:rsidRDefault="001221C2" w:rsidP="001221C2">
      <w:pPr>
        <w:widowControl w:val="0"/>
        <w:numPr>
          <w:ilvl w:val="0"/>
          <w:numId w:val="21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усвоение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обучающимися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профессиональных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знаний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умений,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способов</w:t>
      </w:r>
      <w:r w:rsidRPr="00701F42">
        <w:rPr>
          <w:rFonts w:ascii="Times New Roman" w:eastAsia="Times New Roman" w:hAnsi="Times New Roman" w:cs="Times New Roman"/>
          <w:color w:val="auto"/>
          <w:spacing w:val="-57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деятельности через большую подготовительную работу (подготовка учебного материала в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доступной</w:t>
      </w:r>
      <w:r w:rsidRPr="00701F42">
        <w:rPr>
          <w:rFonts w:ascii="Times New Roman" w:eastAsia="Times New Roman" w:hAnsi="Times New Roman" w:cs="Times New Roman"/>
          <w:color w:val="auto"/>
          <w:spacing w:val="1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форме,</w:t>
      </w:r>
      <w:r w:rsidRPr="00701F42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подготовка схем,</w:t>
      </w:r>
      <w:r w:rsidRPr="00701F42">
        <w:rPr>
          <w:rFonts w:ascii="Times New Roman" w:eastAsia="Times New Roman" w:hAnsi="Times New Roman" w:cs="Times New Roman"/>
          <w:color w:val="auto"/>
          <w:spacing w:val="2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алгоритмов,</w:t>
      </w:r>
      <w:r w:rsidRPr="00701F42">
        <w:rPr>
          <w:rFonts w:ascii="Times New Roman" w:eastAsia="Times New Roman" w:hAnsi="Times New Roman" w:cs="Times New Roman"/>
          <w:color w:val="auto"/>
          <w:spacing w:val="3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компьютерное</w:t>
      </w:r>
      <w:r w:rsidRPr="00701F42">
        <w:rPr>
          <w:rFonts w:ascii="Times New Roman" w:eastAsia="Times New Roman" w:hAnsi="Times New Roman" w:cs="Times New Roman"/>
          <w:color w:val="auto"/>
          <w:spacing w:val="-5"/>
          <w:szCs w:val="22"/>
          <w:lang w:eastAsia="en-US"/>
        </w:rPr>
        <w:t xml:space="preserve">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сопровождение).</w:t>
      </w:r>
    </w:p>
    <w:p w:rsidR="001221C2" w:rsidRPr="00701F42" w:rsidRDefault="001221C2" w:rsidP="001221C2">
      <w:pPr>
        <w:widowControl w:val="0"/>
        <w:numPr>
          <w:ilvl w:val="0"/>
          <w:numId w:val="21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Обучающиеся принимают участие в таких проектах как:</w:t>
      </w:r>
    </w:p>
    <w:p w:rsidR="001221C2" w:rsidRPr="00701F42" w:rsidRDefault="001221C2" w:rsidP="001221C2">
      <w:pPr>
        <w:widowControl w:val="0"/>
        <w:numPr>
          <w:ilvl w:val="0"/>
          <w:numId w:val="21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общеколледжные мероприятия «Дебют первокурсника», «КВН кубок директора», фестиваль национальных культур «В дружбе сила», участие в профилактических и патриотических акциях и т.д.;</w:t>
      </w:r>
    </w:p>
    <w:p w:rsidR="001221C2" w:rsidRPr="00701F42" w:rsidRDefault="001221C2" w:rsidP="001221C2">
      <w:pPr>
        <w:widowControl w:val="0"/>
        <w:numPr>
          <w:ilvl w:val="0"/>
          <w:numId w:val="21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входят в состав студенческих объединений «Художественное творчество», «КВН», «Театральная деятельность» направленных на развитие творческого и личностного потенциала обучающихся, успешной социализации в обществе;</w:t>
      </w:r>
    </w:p>
    <w:p w:rsidR="001221C2" w:rsidRPr="00701F42" w:rsidRDefault="001221C2" w:rsidP="001221C2">
      <w:pPr>
        <w:widowControl w:val="0"/>
        <w:numPr>
          <w:ilvl w:val="0"/>
          <w:numId w:val="21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волонтерский отряд «Прорыв», студенты с ОВЗ включаются в организацию добровольческой деятельности;</w:t>
      </w:r>
    </w:p>
    <w:p w:rsidR="001221C2" w:rsidRPr="00701F42" w:rsidRDefault="001221C2" w:rsidP="001221C2">
      <w:pPr>
        <w:widowControl w:val="0"/>
        <w:numPr>
          <w:ilvl w:val="0"/>
          <w:numId w:val="21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2-3 студента наставника-старшекурсника; </w:t>
      </w:r>
    </w:p>
    <w:p w:rsidR="001221C2" w:rsidRPr="00701F42" w:rsidRDefault="001221C2" w:rsidP="001221C2">
      <w:pPr>
        <w:widowControl w:val="0"/>
        <w:numPr>
          <w:ilvl w:val="0"/>
          <w:numId w:val="21"/>
        </w:numPr>
        <w:tabs>
          <w:tab w:val="left" w:pos="1614"/>
        </w:tabs>
        <w:autoSpaceDE w:val="0"/>
        <w:autoSpaceDN w:val="0"/>
        <w:ind w:left="0" w:firstLine="709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Чемпионат по профессиональному мастерству среди людей с инвалидностью и лиц с ограниченными возможностями здоровья «Абилимпикс» президентской платформы «Россия – страна возможностей» - основная цель конкурсов </w:t>
      </w:r>
      <w:r w:rsidRPr="00701F42">
        <w:rPr>
          <w:rFonts w:ascii="Times New Roman" w:eastAsia="Times New Roman" w:hAnsi="Times New Roman" w:cs="Times New Roman"/>
          <w:color w:val="auto"/>
          <w:szCs w:val="22"/>
          <w:lang w:eastAsia="en-US"/>
        </w:rPr>
        <w:lastRenderedPageBreak/>
        <w:t>«Абилимпикс» -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образования, содействие их трудоустройству и социокультурной инклюзии в обществе.</w:t>
      </w:r>
    </w:p>
    <w:p w:rsidR="001221C2" w:rsidRPr="002A11B8" w:rsidRDefault="001221C2" w:rsidP="001221C2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Основными видами сопровождения учебного процесса обучающихся инвалидов и лиц с ОВЗ являются:</w:t>
      </w:r>
    </w:p>
    <w:p w:rsidR="001221C2" w:rsidRPr="002A11B8" w:rsidRDefault="001221C2" w:rsidP="001221C2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-</w:t>
      </w:r>
      <w:r w:rsidRPr="002A11B8">
        <w:rPr>
          <w:rFonts w:ascii="Times New Roman" w:hAnsi="Times New Roman"/>
          <w:color w:val="auto"/>
        </w:rPr>
        <w:tab/>
        <w:t>организационно-педагогическое;</w:t>
      </w:r>
    </w:p>
    <w:p w:rsidR="001221C2" w:rsidRPr="002A11B8" w:rsidRDefault="001221C2" w:rsidP="001221C2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-</w:t>
      </w:r>
      <w:r w:rsidRPr="002A11B8">
        <w:rPr>
          <w:rFonts w:ascii="Times New Roman" w:hAnsi="Times New Roman"/>
          <w:color w:val="auto"/>
        </w:rPr>
        <w:tab/>
        <w:t>психолого-педагогическое;</w:t>
      </w:r>
    </w:p>
    <w:p w:rsidR="001221C2" w:rsidRPr="002A11B8" w:rsidRDefault="001221C2" w:rsidP="001221C2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-</w:t>
      </w:r>
      <w:r w:rsidRPr="002A11B8">
        <w:rPr>
          <w:rFonts w:ascii="Times New Roman" w:hAnsi="Times New Roman"/>
          <w:color w:val="auto"/>
        </w:rPr>
        <w:tab/>
        <w:t>профилактическо-оздоровительное;</w:t>
      </w:r>
    </w:p>
    <w:p w:rsidR="001221C2" w:rsidRPr="002A11B8" w:rsidRDefault="001221C2" w:rsidP="001221C2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-</w:t>
      </w:r>
      <w:r w:rsidRPr="002A11B8">
        <w:rPr>
          <w:rFonts w:ascii="Times New Roman" w:hAnsi="Times New Roman"/>
          <w:color w:val="auto"/>
        </w:rPr>
        <w:tab/>
        <w:t>социальное.</w:t>
      </w:r>
    </w:p>
    <w:p w:rsidR="001221C2" w:rsidRPr="002A11B8" w:rsidRDefault="001221C2" w:rsidP="001221C2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Организационно-педагогическое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образования. Организационно-педагогическое сопровождение может включать: контроль за посещаемостью занятий; помощь в организации самостоятельной работы; организацию индивидуальных консультаций;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 периодические инструктажи и семинары для преподавателей, методистов и иную деятельность.</w:t>
      </w:r>
    </w:p>
    <w:p w:rsidR="001221C2" w:rsidRPr="002A11B8" w:rsidRDefault="001221C2" w:rsidP="001221C2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Психолого-педагогическое сопровождение осуществляется для обучающихся, имеющих проблемы в обучении, общении и социальной адаптации. Оно направлено на изучение, развитие и коррекцию личности обучающегося, ее профессиональное становление с помощью психодиагностических процедур, психопрофилактики и коррекции личностных искажений.</w:t>
      </w:r>
    </w:p>
    <w:p w:rsidR="001221C2" w:rsidRPr="002A11B8" w:rsidRDefault="001221C2" w:rsidP="001221C2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Профилактическо-оздоровительное сопровождение включает диагностику физического состояния обучающихся, сохранение здоровья, развитие адаптационного потенциала, приспособляемости к учебе.</w:t>
      </w:r>
    </w:p>
    <w:p w:rsidR="001221C2" w:rsidRPr="002A11B8" w:rsidRDefault="001221C2" w:rsidP="001221C2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:rsidR="001221C2" w:rsidRPr="002A11B8" w:rsidRDefault="001221C2" w:rsidP="001221C2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Так же, как и учебная деятельность, внеучебная деятельность</w:t>
      </w:r>
    </w:p>
    <w:p w:rsidR="001221C2" w:rsidRPr="002A11B8" w:rsidRDefault="001221C2" w:rsidP="001221C2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представляет собой базу для адаптации обучающихся инвалидов и лиц с ОВЗ. Культурно-досуговые мероприятия, спорт, студенческое самоуправление, совместный досуг раскрывают и развивают разнообразные способности и таланты обучающихся.</w:t>
      </w:r>
    </w:p>
    <w:p w:rsidR="001221C2" w:rsidRPr="001221C2" w:rsidRDefault="001221C2" w:rsidP="00495A92">
      <w:pPr>
        <w:rPr>
          <w:rFonts w:ascii="Times New Roman" w:hAnsi="Times New Roman"/>
          <w:color w:val="auto"/>
        </w:rPr>
      </w:pPr>
      <w:r w:rsidRPr="002A11B8">
        <w:rPr>
          <w:rFonts w:ascii="Times New Roman" w:hAnsi="Times New Roman"/>
          <w:color w:val="auto"/>
        </w:rPr>
        <w:t>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обучающихся,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:rsidR="001221C2" w:rsidRPr="002A11B8" w:rsidRDefault="001221C2" w:rsidP="001221C2">
      <w:pPr>
        <w:rPr>
          <w:rFonts w:ascii="Times New Roman" w:hAnsi="Times New Roman" w:cs="Times New Roman"/>
          <w:b/>
          <w:color w:val="auto"/>
        </w:rPr>
      </w:pPr>
      <w:r w:rsidRPr="002A11B8">
        <w:rPr>
          <w:rFonts w:ascii="Times New Roman" w:hAnsi="Times New Roman" w:cs="Times New Roman"/>
          <w:b/>
          <w:color w:val="auto"/>
        </w:rPr>
        <w:t>10. ИНФОРМАЦИЯ О НОЗОЛОГИЧЕСКОЙ ГРУППЕ</w:t>
      </w:r>
    </w:p>
    <w:p w:rsidR="0077183E" w:rsidRPr="0077183E" w:rsidRDefault="0077183E" w:rsidP="0077183E">
      <w:pPr>
        <w:rPr>
          <w:rFonts w:ascii="Times New Roman" w:hAnsi="Times New Roman"/>
        </w:rPr>
      </w:pPr>
      <w:r w:rsidRPr="0077183E">
        <w:rPr>
          <w:rFonts w:ascii="Times New Roman" w:hAnsi="Times New Roman"/>
        </w:rPr>
        <w:t>Сахарный диабет - хроническое заболевание, которое требует особой системы инсулинотерапии (до пяти уколов в день), многократных определений уровня сахара крови, режима питания и отдыха. Критические ситуации при диабете. Гипогликемия, означающего низкий уровень сахара в крови. Симптомы «ГИПО»:</w:t>
      </w:r>
    </w:p>
    <w:p w:rsidR="0077183E" w:rsidRPr="0077183E" w:rsidRDefault="0077183E" w:rsidP="0077183E">
      <w:pPr>
        <w:rPr>
          <w:rFonts w:ascii="Times New Roman" w:hAnsi="Times New Roman"/>
        </w:rPr>
      </w:pPr>
      <w:r w:rsidRPr="0077183E">
        <w:rPr>
          <w:rFonts w:ascii="Times New Roman" w:hAnsi="Times New Roman"/>
        </w:rPr>
        <w:t>-</w:t>
      </w:r>
      <w:r w:rsidRPr="0077183E">
        <w:rPr>
          <w:rFonts w:ascii="Times New Roman" w:hAnsi="Times New Roman"/>
        </w:rPr>
        <w:tab/>
        <w:t>чувство слабости, нервозность, волнение, агрессивность;</w:t>
      </w:r>
    </w:p>
    <w:p w:rsidR="0077183E" w:rsidRPr="0077183E" w:rsidRDefault="0077183E" w:rsidP="0077183E">
      <w:pPr>
        <w:rPr>
          <w:rFonts w:ascii="Times New Roman" w:hAnsi="Times New Roman"/>
        </w:rPr>
      </w:pPr>
      <w:r w:rsidRPr="0077183E">
        <w:rPr>
          <w:rFonts w:ascii="Times New Roman" w:hAnsi="Times New Roman"/>
        </w:rPr>
        <w:lastRenderedPageBreak/>
        <w:t>-</w:t>
      </w:r>
      <w:r w:rsidRPr="0077183E">
        <w:rPr>
          <w:rFonts w:ascii="Times New Roman" w:hAnsi="Times New Roman"/>
        </w:rPr>
        <w:tab/>
        <w:t>сильная потливость, тошнота, обидчивость, смущение, плаксивость, смятение, ухудшение зрения и слуха, потеря координации движений;</w:t>
      </w:r>
    </w:p>
    <w:p w:rsidR="0077183E" w:rsidRPr="0077183E" w:rsidRDefault="0077183E" w:rsidP="0077183E">
      <w:pPr>
        <w:rPr>
          <w:rFonts w:ascii="Times New Roman" w:hAnsi="Times New Roman"/>
        </w:rPr>
      </w:pPr>
      <w:r w:rsidRPr="0077183E">
        <w:rPr>
          <w:rFonts w:ascii="Times New Roman" w:hAnsi="Times New Roman"/>
        </w:rPr>
        <w:t>дрожание рук и внутреннее дрожание, потеря сознания. У ребенка-диабетика обязательно в сумке или в карманах одежды должны быть сладости: сахар, конфеты-карамели, таблетки глюкозы, сок. Действия преподавателя:</w:t>
      </w:r>
    </w:p>
    <w:p w:rsidR="0077183E" w:rsidRPr="0077183E" w:rsidRDefault="0077183E" w:rsidP="0077183E">
      <w:pPr>
        <w:rPr>
          <w:rFonts w:ascii="Times New Roman" w:hAnsi="Times New Roman"/>
        </w:rPr>
      </w:pPr>
      <w:r w:rsidRPr="0077183E">
        <w:rPr>
          <w:rFonts w:ascii="Times New Roman" w:hAnsi="Times New Roman"/>
        </w:rPr>
        <w:t>-</w:t>
      </w:r>
      <w:r w:rsidRPr="0077183E">
        <w:rPr>
          <w:rFonts w:ascii="Times New Roman" w:hAnsi="Times New Roman"/>
        </w:rPr>
        <w:tab/>
        <w:t>не пугаться, действовать быстро и решительно;</w:t>
      </w:r>
    </w:p>
    <w:p w:rsidR="0077183E" w:rsidRPr="0077183E" w:rsidRDefault="0077183E" w:rsidP="0077183E">
      <w:pPr>
        <w:rPr>
          <w:rFonts w:ascii="Times New Roman" w:hAnsi="Times New Roman"/>
        </w:rPr>
      </w:pPr>
      <w:r w:rsidRPr="0077183E">
        <w:rPr>
          <w:rFonts w:ascii="Times New Roman" w:hAnsi="Times New Roman"/>
        </w:rPr>
        <w:t>-</w:t>
      </w:r>
      <w:r w:rsidRPr="0077183E">
        <w:rPr>
          <w:rFonts w:ascii="Times New Roman" w:hAnsi="Times New Roman"/>
        </w:rPr>
        <w:tab/>
        <w:t xml:space="preserve">при первых симптомах «ГИПО» разрешить ребенку съесть несколько кусочков сахара или конфет, выпить стакан сладкого напитка. Разрешить ему выйти из кабинета и поесть в столовой учебного заведения. </w:t>
      </w:r>
    </w:p>
    <w:p w:rsidR="0077183E" w:rsidRPr="0077183E" w:rsidRDefault="0077183E" w:rsidP="0077183E">
      <w:pPr>
        <w:rPr>
          <w:rFonts w:ascii="Times New Roman" w:hAnsi="Times New Roman"/>
        </w:rPr>
      </w:pPr>
      <w:r w:rsidRPr="0077183E">
        <w:rPr>
          <w:rFonts w:ascii="Times New Roman" w:hAnsi="Times New Roman"/>
        </w:rPr>
        <w:t>Причины повышения сахара в крови также бывают разные:</w:t>
      </w:r>
    </w:p>
    <w:p w:rsidR="001221C2" w:rsidRDefault="0077183E" w:rsidP="0077183E">
      <w:pPr>
        <w:rPr>
          <w:rFonts w:ascii="Times New Roman" w:hAnsi="Times New Roman"/>
        </w:rPr>
      </w:pPr>
      <w:r w:rsidRPr="0077183E">
        <w:rPr>
          <w:rFonts w:ascii="Times New Roman" w:hAnsi="Times New Roman"/>
        </w:rPr>
        <w:t>-</w:t>
      </w:r>
      <w:r w:rsidRPr="0077183E">
        <w:rPr>
          <w:rFonts w:ascii="Times New Roman" w:hAnsi="Times New Roman"/>
        </w:rPr>
        <w:tab/>
        <w:t>малое количество инсулина - неправильно подобранная доза, любой стресс, заболевание и т. п. При этом ребенок много пьет и часто мочится, следовательно, может в течение пары или нескольких пар отпрашиваться в туалет. Важно понимать его состояние и спокойно отнестись к нему, не раздражаясь и не акцентируя на этом внимание всех присутствующих.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b/>
          <w:color w:val="auto"/>
        </w:rPr>
      </w:pPr>
      <w:r w:rsidRPr="00EE401A">
        <w:rPr>
          <w:rFonts w:ascii="Times New Roman" w:eastAsia="Times New Roman" w:hAnsi="Times New Roman" w:cs="Times New Roman"/>
          <w:b/>
          <w:color w:val="auto"/>
        </w:rPr>
        <w:t>Общие рекомендации для преподавателей: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 xml:space="preserve">Преподаватель должен 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•</w:t>
      </w:r>
      <w:r w:rsidRPr="00EE401A">
        <w:rPr>
          <w:rFonts w:ascii="Times New Roman" w:eastAsia="Times New Roman" w:hAnsi="Times New Roman" w:cs="Times New Roman"/>
          <w:color w:val="auto"/>
        </w:rPr>
        <w:tab/>
        <w:t xml:space="preserve">проявлять педагогический такт, 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•</w:t>
      </w:r>
      <w:r w:rsidRPr="00EE401A">
        <w:rPr>
          <w:rFonts w:ascii="Times New Roman" w:eastAsia="Times New Roman" w:hAnsi="Times New Roman" w:cs="Times New Roman"/>
          <w:color w:val="auto"/>
        </w:rPr>
        <w:tab/>
        <w:t xml:space="preserve">создавать ситуации успеха для студентов с инвалидностью и ОВЗ, тем самым повышая их самооценку 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•</w:t>
      </w:r>
      <w:r w:rsidRPr="00EE401A">
        <w:rPr>
          <w:rFonts w:ascii="Times New Roman" w:eastAsia="Times New Roman" w:hAnsi="Times New Roman" w:cs="Times New Roman"/>
          <w:color w:val="auto"/>
        </w:rPr>
        <w:tab/>
        <w:t>своевременно оказывать помощь, развивать веру в собственные силы и возможности.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•</w:t>
      </w:r>
      <w:r w:rsidRPr="00EE401A">
        <w:rPr>
          <w:rFonts w:ascii="Times New Roman" w:eastAsia="Times New Roman" w:hAnsi="Times New Roman" w:cs="Times New Roman"/>
          <w:color w:val="auto"/>
        </w:rPr>
        <w:tab/>
        <w:t>распределение студентов по парам для выполнения проектов, чтобы один из студентов мог подать пример другому, особенно для тех обучающихся, которые испытывают трудности при общении.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•</w:t>
      </w:r>
      <w:r w:rsidRPr="00EE401A">
        <w:rPr>
          <w:rFonts w:ascii="Times New Roman" w:eastAsia="Times New Roman" w:hAnsi="Times New Roman" w:cs="Times New Roman"/>
          <w:color w:val="auto"/>
        </w:rPr>
        <w:tab/>
        <w:t>доброжелательно аргументировать отметку, хвалить за приложенные усилия.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•</w:t>
      </w:r>
      <w:r w:rsidRPr="00EE401A">
        <w:rPr>
          <w:rFonts w:ascii="Times New Roman" w:eastAsia="Times New Roman" w:hAnsi="Times New Roman" w:cs="Times New Roman"/>
          <w:color w:val="auto"/>
        </w:rPr>
        <w:tab/>
        <w:t>избегайте состязательных моментов, любых видов работ, учитывающих скорость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•</w:t>
      </w:r>
      <w:r w:rsidRPr="00EE401A">
        <w:rPr>
          <w:rFonts w:ascii="Times New Roman" w:eastAsia="Times New Roman" w:hAnsi="Times New Roman" w:cs="Times New Roman"/>
          <w:color w:val="auto"/>
        </w:rPr>
        <w:tab/>
        <w:t>не сравнивайте обучающегося с окружающими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•</w:t>
      </w:r>
      <w:r w:rsidRPr="00EE401A">
        <w:rPr>
          <w:rFonts w:ascii="Times New Roman" w:eastAsia="Times New Roman" w:hAnsi="Times New Roman" w:cs="Times New Roman"/>
          <w:color w:val="auto"/>
        </w:rPr>
        <w:tab/>
        <w:t>давайте время на обдумывание задания, подготовку, не ставьте обучающегося  в ситуацию неожиданного вопроса, не требуйте отвечать новый, неусвоенный материал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b/>
          <w:color w:val="auto"/>
        </w:rPr>
      </w:pPr>
      <w:r w:rsidRPr="00EE401A">
        <w:rPr>
          <w:rFonts w:ascii="Times New Roman" w:eastAsia="Times New Roman" w:hAnsi="Times New Roman" w:cs="Times New Roman"/>
          <w:b/>
          <w:color w:val="auto"/>
        </w:rPr>
        <w:t>Общие рекомендации по работе со студентами-инвалидами.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Использование указаний, как в устной, так и письменной форме;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Поэтапное разъяснение заданий;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Последовательное выполнение заданий;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Повторение студентами инструкции к выполнению задания;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Обеспечение аудио-визуальными техническими средствами обучения;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Демонстрация уже выполненного задания (например, решенная математическая задача);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Близость к студентам во время объяснения задания;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Разрешение использовать диктофон для записи ответов учащимися;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Акцентирование внимания на хороших оценках;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Свести к минимуму наказания за невыполнение задания; ориентироваться более на позитивное, чем негативное;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Составление индивидуальных планов, позитивно ориентированных и учитывающих навыки и умения студента;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Игнорирование незначительных поведенческих нарушений. Разработка мер вмешательства в случае недопустимого поведения, которое является непреднамеренным.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Технологии достижения успеха в работе со студентами-инвалидами</w:t>
      </w:r>
    </w:p>
    <w:p w:rsidR="00EE401A" w:rsidRPr="00EE401A" w:rsidRDefault="00EE401A" w:rsidP="00EE401A">
      <w:pPr>
        <w:rPr>
          <w:rFonts w:ascii="Times New Roman" w:eastAsia="Times New Roman" w:hAnsi="Times New Roman" w:cs="Times New Roman"/>
          <w:color w:val="auto"/>
        </w:rPr>
      </w:pPr>
      <w:r w:rsidRPr="00EE401A">
        <w:rPr>
          <w:rFonts w:ascii="Times New Roman" w:eastAsia="Times New Roman" w:hAnsi="Times New Roman" w:cs="Times New Roman"/>
          <w:color w:val="auto"/>
        </w:rPr>
        <w:t>Педагогам следует способствовать созданию доброжелательной атмосферы во всех группах, где студенты могут обсуждать свою жизнь и чувства, где развита взаимная поддержка и коллективная работа.</w:t>
      </w:r>
    </w:p>
    <w:p w:rsidR="00495A92" w:rsidRPr="00495A92" w:rsidRDefault="00EE401A" w:rsidP="00EE401A">
      <w:pPr>
        <w:rPr>
          <w:rFonts w:ascii="Times New Roman" w:hAnsi="Times New Roman" w:cs="Times New Roman"/>
        </w:rPr>
      </w:pPr>
      <w:r w:rsidRPr="00EE401A">
        <w:rPr>
          <w:rFonts w:ascii="Times New Roman" w:eastAsia="Times New Roman" w:hAnsi="Times New Roman" w:cs="Times New Roman"/>
          <w:color w:val="auto"/>
        </w:rPr>
        <w:lastRenderedPageBreak/>
        <w:t>Необходимо отмечать достижения студента относительно его успехов, нестандартные достижения. Следует использовать возможности внеучебной работы, например, во время занятий в кружках, участия в общеуниверситетских мероприятиях.</w:t>
      </w: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5">
    <w:nsid w:val="1A98690F"/>
    <w:multiLevelType w:val="multilevel"/>
    <w:tmpl w:val="6D84ED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547093"/>
    <w:multiLevelType w:val="hybridMultilevel"/>
    <w:tmpl w:val="D66460E6"/>
    <w:lvl w:ilvl="0" w:tplc="B35A29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054396"/>
    <w:multiLevelType w:val="hybridMultilevel"/>
    <w:tmpl w:val="4166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C83E59"/>
    <w:multiLevelType w:val="hybridMultilevel"/>
    <w:tmpl w:val="155A85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97F28D6"/>
    <w:multiLevelType w:val="hybridMultilevel"/>
    <w:tmpl w:val="AABEEBF8"/>
    <w:lvl w:ilvl="0" w:tplc="EAE036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E6629B4"/>
    <w:multiLevelType w:val="hybridMultilevel"/>
    <w:tmpl w:val="3B049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8A2A6A"/>
    <w:multiLevelType w:val="hybridMultilevel"/>
    <w:tmpl w:val="9EBE839E"/>
    <w:lvl w:ilvl="0" w:tplc="B7BA0C16">
      <w:numFmt w:val="bullet"/>
      <w:lvlText w:val="–"/>
      <w:lvlJc w:val="left"/>
      <w:pPr>
        <w:ind w:left="533" w:hanging="2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7C332C">
      <w:numFmt w:val="bullet"/>
      <w:lvlText w:val="•"/>
      <w:lvlJc w:val="left"/>
      <w:pPr>
        <w:ind w:left="1578" w:hanging="293"/>
      </w:pPr>
      <w:rPr>
        <w:rFonts w:hint="default"/>
        <w:lang w:val="ru-RU" w:eastAsia="en-US" w:bidi="ar-SA"/>
      </w:rPr>
    </w:lvl>
    <w:lvl w:ilvl="2" w:tplc="83943934">
      <w:numFmt w:val="bullet"/>
      <w:lvlText w:val="•"/>
      <w:lvlJc w:val="left"/>
      <w:pPr>
        <w:ind w:left="2616" w:hanging="293"/>
      </w:pPr>
      <w:rPr>
        <w:rFonts w:hint="default"/>
        <w:lang w:val="ru-RU" w:eastAsia="en-US" w:bidi="ar-SA"/>
      </w:rPr>
    </w:lvl>
    <w:lvl w:ilvl="3" w:tplc="E494ADAA">
      <w:numFmt w:val="bullet"/>
      <w:lvlText w:val="•"/>
      <w:lvlJc w:val="left"/>
      <w:pPr>
        <w:ind w:left="3655" w:hanging="293"/>
      </w:pPr>
      <w:rPr>
        <w:rFonts w:hint="default"/>
        <w:lang w:val="ru-RU" w:eastAsia="en-US" w:bidi="ar-SA"/>
      </w:rPr>
    </w:lvl>
    <w:lvl w:ilvl="4" w:tplc="D3DE9DE6">
      <w:numFmt w:val="bullet"/>
      <w:lvlText w:val="•"/>
      <w:lvlJc w:val="left"/>
      <w:pPr>
        <w:ind w:left="4693" w:hanging="293"/>
      </w:pPr>
      <w:rPr>
        <w:rFonts w:hint="default"/>
        <w:lang w:val="ru-RU" w:eastAsia="en-US" w:bidi="ar-SA"/>
      </w:rPr>
    </w:lvl>
    <w:lvl w:ilvl="5" w:tplc="198A43CA">
      <w:numFmt w:val="bullet"/>
      <w:lvlText w:val="•"/>
      <w:lvlJc w:val="left"/>
      <w:pPr>
        <w:ind w:left="5732" w:hanging="293"/>
      </w:pPr>
      <w:rPr>
        <w:rFonts w:hint="default"/>
        <w:lang w:val="ru-RU" w:eastAsia="en-US" w:bidi="ar-SA"/>
      </w:rPr>
    </w:lvl>
    <w:lvl w:ilvl="6" w:tplc="F9D4F0F2">
      <w:numFmt w:val="bullet"/>
      <w:lvlText w:val="•"/>
      <w:lvlJc w:val="left"/>
      <w:pPr>
        <w:ind w:left="6770" w:hanging="293"/>
      </w:pPr>
      <w:rPr>
        <w:rFonts w:hint="default"/>
        <w:lang w:val="ru-RU" w:eastAsia="en-US" w:bidi="ar-SA"/>
      </w:rPr>
    </w:lvl>
    <w:lvl w:ilvl="7" w:tplc="381E3D36">
      <w:numFmt w:val="bullet"/>
      <w:lvlText w:val="•"/>
      <w:lvlJc w:val="left"/>
      <w:pPr>
        <w:ind w:left="7808" w:hanging="293"/>
      </w:pPr>
      <w:rPr>
        <w:rFonts w:hint="default"/>
        <w:lang w:val="ru-RU" w:eastAsia="en-US" w:bidi="ar-SA"/>
      </w:rPr>
    </w:lvl>
    <w:lvl w:ilvl="8" w:tplc="95626AE2">
      <w:numFmt w:val="bullet"/>
      <w:lvlText w:val="•"/>
      <w:lvlJc w:val="left"/>
      <w:pPr>
        <w:ind w:left="8847" w:hanging="293"/>
      </w:pPr>
      <w:rPr>
        <w:rFonts w:hint="default"/>
        <w:lang w:val="ru-RU" w:eastAsia="en-US" w:bidi="ar-SA"/>
      </w:rPr>
    </w:lvl>
  </w:abstractNum>
  <w:abstractNum w:abstractNumId="17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8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7"/>
  </w:num>
  <w:num w:numId="5">
    <w:abstractNumId w:val="9"/>
  </w:num>
  <w:num w:numId="6">
    <w:abstractNumId w:val="8"/>
  </w:num>
  <w:num w:numId="7">
    <w:abstractNumId w:val="21"/>
  </w:num>
  <w:num w:numId="8">
    <w:abstractNumId w:val="4"/>
  </w:num>
  <w:num w:numId="9">
    <w:abstractNumId w:val="11"/>
  </w:num>
  <w:num w:numId="10">
    <w:abstractNumId w:val="18"/>
  </w:num>
  <w:num w:numId="11">
    <w:abstractNumId w:val="6"/>
  </w:num>
  <w:num w:numId="12">
    <w:abstractNumId w:val="15"/>
  </w:num>
  <w:num w:numId="13">
    <w:abstractNumId w:val="2"/>
  </w:num>
  <w:num w:numId="14">
    <w:abstractNumId w:val="14"/>
  </w:num>
  <w:num w:numId="15">
    <w:abstractNumId w:val="12"/>
  </w:num>
  <w:num w:numId="16">
    <w:abstractNumId w:val="20"/>
  </w:num>
  <w:num w:numId="17">
    <w:abstractNumId w:val="3"/>
  </w:num>
  <w:num w:numId="18">
    <w:abstractNumId w:val="0"/>
  </w:num>
  <w:num w:numId="19">
    <w:abstractNumId w:val="19"/>
  </w:num>
  <w:num w:numId="20">
    <w:abstractNumId w:val="13"/>
  </w:num>
  <w:num w:numId="21">
    <w:abstractNumId w:val="1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0014"/>
    <w:rsid w:val="000335FC"/>
    <w:rsid w:val="00042301"/>
    <w:rsid w:val="00064F58"/>
    <w:rsid w:val="00097549"/>
    <w:rsid w:val="00097C64"/>
    <w:rsid w:val="000A1BCD"/>
    <w:rsid w:val="000B0E3C"/>
    <w:rsid w:val="000B659D"/>
    <w:rsid w:val="000E112A"/>
    <w:rsid w:val="000E32C0"/>
    <w:rsid w:val="001000CF"/>
    <w:rsid w:val="00103650"/>
    <w:rsid w:val="00103F34"/>
    <w:rsid w:val="001221C2"/>
    <w:rsid w:val="001566E2"/>
    <w:rsid w:val="001568E7"/>
    <w:rsid w:val="00163778"/>
    <w:rsid w:val="0019676B"/>
    <w:rsid w:val="001A6BF6"/>
    <w:rsid w:val="001D7501"/>
    <w:rsid w:val="00250E18"/>
    <w:rsid w:val="00265EB4"/>
    <w:rsid w:val="002A1E5F"/>
    <w:rsid w:val="002A24A6"/>
    <w:rsid w:val="0030082F"/>
    <w:rsid w:val="003120F5"/>
    <w:rsid w:val="00342F15"/>
    <w:rsid w:val="00343DF8"/>
    <w:rsid w:val="003767C5"/>
    <w:rsid w:val="0039447A"/>
    <w:rsid w:val="0041164B"/>
    <w:rsid w:val="00425715"/>
    <w:rsid w:val="00442BB3"/>
    <w:rsid w:val="00484EE4"/>
    <w:rsid w:val="00495A92"/>
    <w:rsid w:val="00497B5A"/>
    <w:rsid w:val="004D58B2"/>
    <w:rsid w:val="004E3529"/>
    <w:rsid w:val="0053488F"/>
    <w:rsid w:val="0053647E"/>
    <w:rsid w:val="0055480D"/>
    <w:rsid w:val="0057398D"/>
    <w:rsid w:val="0059548D"/>
    <w:rsid w:val="005C6BF3"/>
    <w:rsid w:val="005E1E3A"/>
    <w:rsid w:val="005E5803"/>
    <w:rsid w:val="0062626C"/>
    <w:rsid w:val="006475EA"/>
    <w:rsid w:val="00656330"/>
    <w:rsid w:val="006800E2"/>
    <w:rsid w:val="00685968"/>
    <w:rsid w:val="0068657A"/>
    <w:rsid w:val="00687A3F"/>
    <w:rsid w:val="006D32B7"/>
    <w:rsid w:val="0073517C"/>
    <w:rsid w:val="0074516F"/>
    <w:rsid w:val="0077183E"/>
    <w:rsid w:val="007853C1"/>
    <w:rsid w:val="007A1AD8"/>
    <w:rsid w:val="007A78BE"/>
    <w:rsid w:val="007B773D"/>
    <w:rsid w:val="007C4812"/>
    <w:rsid w:val="00810986"/>
    <w:rsid w:val="008522FB"/>
    <w:rsid w:val="00877973"/>
    <w:rsid w:val="008B20DF"/>
    <w:rsid w:val="008D0522"/>
    <w:rsid w:val="008D07C1"/>
    <w:rsid w:val="008E0E5A"/>
    <w:rsid w:val="0092798A"/>
    <w:rsid w:val="009451CD"/>
    <w:rsid w:val="0096445C"/>
    <w:rsid w:val="009727E1"/>
    <w:rsid w:val="00987C38"/>
    <w:rsid w:val="009954D8"/>
    <w:rsid w:val="009E2B3D"/>
    <w:rsid w:val="009E7CAC"/>
    <w:rsid w:val="00A00243"/>
    <w:rsid w:val="00A2578E"/>
    <w:rsid w:val="00A6186C"/>
    <w:rsid w:val="00A619EB"/>
    <w:rsid w:val="00A679BD"/>
    <w:rsid w:val="00A92759"/>
    <w:rsid w:val="00AF7E3F"/>
    <w:rsid w:val="00B017E7"/>
    <w:rsid w:val="00B029F9"/>
    <w:rsid w:val="00B044FD"/>
    <w:rsid w:val="00B0523A"/>
    <w:rsid w:val="00B331C8"/>
    <w:rsid w:val="00B55E2E"/>
    <w:rsid w:val="00B8683F"/>
    <w:rsid w:val="00BB10E3"/>
    <w:rsid w:val="00BB3AAE"/>
    <w:rsid w:val="00C15434"/>
    <w:rsid w:val="00CB0186"/>
    <w:rsid w:val="00CB0906"/>
    <w:rsid w:val="00CD0441"/>
    <w:rsid w:val="00CE60F6"/>
    <w:rsid w:val="00D060E2"/>
    <w:rsid w:val="00D8439B"/>
    <w:rsid w:val="00D90CE2"/>
    <w:rsid w:val="00D9461F"/>
    <w:rsid w:val="00DC01E9"/>
    <w:rsid w:val="00DC362F"/>
    <w:rsid w:val="00DC77FF"/>
    <w:rsid w:val="00DD3895"/>
    <w:rsid w:val="00DE36A4"/>
    <w:rsid w:val="00DF536F"/>
    <w:rsid w:val="00E22D4D"/>
    <w:rsid w:val="00E3322C"/>
    <w:rsid w:val="00E6794A"/>
    <w:rsid w:val="00E76A5F"/>
    <w:rsid w:val="00E77A33"/>
    <w:rsid w:val="00EA21CB"/>
    <w:rsid w:val="00EA5183"/>
    <w:rsid w:val="00EC7873"/>
    <w:rsid w:val="00EE401A"/>
    <w:rsid w:val="00EE7AED"/>
    <w:rsid w:val="00F9144D"/>
    <w:rsid w:val="00FE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nymenu1">
    <w:name w:val="nymenu1"/>
    <w:basedOn w:val="a"/>
    <w:rsid w:val="00FE6E3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343DF8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484E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11">
    <w:name w:val="c11"/>
    <w:basedOn w:val="a"/>
    <w:rsid w:val="00484EE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c1">
    <w:name w:val="c1"/>
    <w:basedOn w:val="a0"/>
    <w:rsid w:val="00484EE4"/>
  </w:style>
  <w:style w:type="paragraph" w:styleId="a7">
    <w:name w:val="Balloon Text"/>
    <w:basedOn w:val="a"/>
    <w:link w:val="a8"/>
    <w:uiPriority w:val="99"/>
    <w:semiHidden/>
    <w:unhideWhenUsed/>
    <w:rsid w:val="007A78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78BE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0CA5C-1B85-4314-AD4E-5FD39E74D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23</Pages>
  <Words>9867</Words>
  <Characters>56246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65982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98</cp:revision>
  <cp:lastPrinted>2023-09-15T08:17:00Z</cp:lastPrinted>
  <dcterms:created xsi:type="dcterms:W3CDTF">2016-05-17T10:54:00Z</dcterms:created>
  <dcterms:modified xsi:type="dcterms:W3CDTF">2023-10-23T07:46:00Z</dcterms:modified>
</cp:coreProperties>
</file>